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7D677" w14:textId="1735C066" w:rsidR="0040234F" w:rsidRDefault="009F61ED" w:rsidP="00C17E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CD07B9" wp14:editId="686A94AD">
            <wp:simplePos x="0" y="0"/>
            <wp:positionH relativeFrom="column">
              <wp:posOffset>2000250</wp:posOffset>
            </wp:positionH>
            <wp:positionV relativeFrom="paragraph">
              <wp:posOffset>-577215</wp:posOffset>
            </wp:positionV>
            <wp:extent cx="3148330" cy="9728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p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33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C9E3F" w14:textId="77777777" w:rsidR="009F61ED" w:rsidRDefault="009F61ED" w:rsidP="00C17E6D">
      <w:pPr>
        <w:jc w:val="center"/>
        <w:rPr>
          <w:rFonts w:ascii="Arial" w:hAnsi="Arial" w:cs="Arial"/>
          <w:b/>
          <w:sz w:val="22"/>
          <w:szCs w:val="22"/>
        </w:rPr>
      </w:pPr>
    </w:p>
    <w:p w14:paraId="151D9C38" w14:textId="77777777" w:rsidR="00A93DFA" w:rsidRDefault="00A93DFA" w:rsidP="00C17E6D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6F04FAD7" w14:textId="0891B1B7" w:rsidR="00666F16" w:rsidRPr="00F976AF" w:rsidRDefault="00A73E7D" w:rsidP="00C17E6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9F61ED">
        <w:rPr>
          <w:rFonts w:asciiTheme="minorHAnsi" w:hAnsiTheme="minorHAnsi" w:cs="Arial"/>
          <w:b/>
          <w:sz w:val="24"/>
          <w:szCs w:val="24"/>
        </w:rPr>
        <w:t>The Association of Advanced Practice Educators (AAPE</w:t>
      </w:r>
      <w:r w:rsidR="00A93DF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9F61ED">
        <w:rPr>
          <w:rFonts w:asciiTheme="minorHAnsi" w:hAnsiTheme="minorHAnsi" w:cs="Arial"/>
          <w:b/>
          <w:sz w:val="24"/>
          <w:szCs w:val="24"/>
        </w:rPr>
        <w:t>UK)</w:t>
      </w:r>
    </w:p>
    <w:p w14:paraId="1728CE44" w14:textId="32E10F17" w:rsidR="000741E4" w:rsidRDefault="00A9703D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Minutes of the Committee Meeting held on </w:t>
      </w:r>
      <w:r w:rsidR="00E92F0A">
        <w:rPr>
          <w:rFonts w:asciiTheme="minorHAnsi" w:hAnsiTheme="minorHAnsi" w:cs="Arial"/>
          <w:b/>
          <w:sz w:val="24"/>
          <w:szCs w:val="24"/>
        </w:rPr>
        <w:t>Friday 16</w:t>
      </w:r>
      <w:r w:rsidR="00E92F0A" w:rsidRPr="00E92F0A">
        <w:rPr>
          <w:rFonts w:asciiTheme="minorHAnsi" w:hAnsiTheme="minorHAnsi" w:cs="Arial"/>
          <w:b/>
          <w:sz w:val="24"/>
          <w:szCs w:val="24"/>
          <w:vertAlign w:val="superscript"/>
        </w:rPr>
        <w:t>th</w:t>
      </w:r>
      <w:r w:rsidR="00E92F0A">
        <w:rPr>
          <w:rFonts w:asciiTheme="minorHAnsi" w:hAnsiTheme="minorHAnsi" w:cs="Arial"/>
          <w:b/>
          <w:sz w:val="24"/>
          <w:szCs w:val="24"/>
        </w:rPr>
        <w:t xml:space="preserve"> July</w:t>
      </w:r>
      <w:r w:rsidR="00A93DFA">
        <w:rPr>
          <w:rFonts w:asciiTheme="minorHAnsi" w:hAnsiTheme="minorHAnsi" w:cs="Arial"/>
          <w:b/>
          <w:sz w:val="24"/>
          <w:szCs w:val="24"/>
        </w:rPr>
        <w:t xml:space="preserve"> </w:t>
      </w:r>
      <w:r w:rsidR="00971B1C">
        <w:rPr>
          <w:rFonts w:asciiTheme="minorHAnsi" w:hAnsiTheme="minorHAnsi" w:cs="Arial"/>
          <w:b/>
          <w:sz w:val="24"/>
          <w:szCs w:val="24"/>
        </w:rPr>
        <w:t>202</w:t>
      </w:r>
      <w:r w:rsidR="00A93DFA">
        <w:rPr>
          <w:rFonts w:asciiTheme="minorHAnsi" w:hAnsiTheme="minorHAnsi" w:cs="Arial"/>
          <w:b/>
          <w:sz w:val="24"/>
          <w:szCs w:val="24"/>
        </w:rPr>
        <w:t>1</w:t>
      </w:r>
    </w:p>
    <w:p w14:paraId="29617FC0" w14:textId="51DA252D" w:rsidR="000741E4" w:rsidRPr="001F084E" w:rsidRDefault="00D83243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V</w:t>
      </w:r>
      <w:r w:rsidR="002B5207">
        <w:rPr>
          <w:rFonts w:asciiTheme="minorHAnsi" w:hAnsiTheme="minorHAnsi" w:cs="Arial"/>
          <w:b/>
          <w:sz w:val="24"/>
          <w:szCs w:val="24"/>
        </w:rPr>
        <w:t>irtual platform</w:t>
      </w:r>
      <w:r w:rsidRPr="001F084E">
        <w:rPr>
          <w:rFonts w:asciiTheme="minorHAnsi" w:hAnsiTheme="minorHAnsi" w:cs="Arial"/>
          <w:b/>
          <w:sz w:val="24"/>
          <w:szCs w:val="24"/>
        </w:rPr>
        <w:t xml:space="preserve">: </w:t>
      </w:r>
      <w:r w:rsidR="002B5207">
        <w:rPr>
          <w:rFonts w:asciiTheme="minorHAnsi" w:hAnsiTheme="minorHAnsi" w:cs="Arial"/>
          <w:b/>
          <w:sz w:val="24"/>
          <w:szCs w:val="24"/>
        </w:rPr>
        <w:t>Microsoft Teams</w:t>
      </w:r>
    </w:p>
    <w:p w14:paraId="538A43BA" w14:textId="52AF16A2" w:rsidR="00666F16" w:rsidRDefault="00E92F0A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9.30am </w:t>
      </w:r>
      <w:r w:rsidR="002B5207">
        <w:rPr>
          <w:rFonts w:asciiTheme="minorHAnsi" w:hAnsiTheme="minorHAnsi" w:cs="Arial"/>
          <w:b/>
          <w:sz w:val="24"/>
          <w:szCs w:val="24"/>
        </w:rPr>
        <w:t>start</w:t>
      </w:r>
    </w:p>
    <w:p w14:paraId="5A0AC0A5" w14:textId="77777777" w:rsidR="00A93DFA" w:rsidRPr="00163774" w:rsidRDefault="00A93DFA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right="-45"/>
        <w:jc w:val="center"/>
        <w:rPr>
          <w:rFonts w:asciiTheme="minorHAnsi" w:hAnsiTheme="minorHAnsi" w:cs="Arial"/>
          <w:b/>
          <w:sz w:val="16"/>
          <w:szCs w:val="16"/>
        </w:rPr>
      </w:pPr>
    </w:p>
    <w:p w14:paraId="5F7ED055" w14:textId="53625BA2" w:rsidR="00A9703D" w:rsidRPr="00EE3348" w:rsidRDefault="00A9703D" w:rsidP="006B6D04">
      <w:pPr>
        <w:pStyle w:val="ListParagraph"/>
        <w:numPr>
          <w:ilvl w:val="0"/>
          <w:numId w:val="1"/>
        </w:numPr>
        <w:ind w:left="17" w:hanging="357"/>
        <w:rPr>
          <w:rFonts w:asciiTheme="minorHAnsi" w:hAnsiTheme="minorHAnsi" w:cs="Arial"/>
          <w:b/>
          <w:color w:val="1F497D" w:themeColor="text2"/>
          <w:sz w:val="24"/>
          <w:szCs w:val="24"/>
        </w:rPr>
      </w:pPr>
      <w:r w:rsidRPr="00EE3348">
        <w:rPr>
          <w:rFonts w:asciiTheme="minorHAnsi" w:hAnsiTheme="minorHAnsi" w:cs="Arial"/>
          <w:b/>
          <w:color w:val="1F497D" w:themeColor="text2"/>
          <w:sz w:val="24"/>
          <w:szCs w:val="24"/>
        </w:rPr>
        <w:t>Welcome</w:t>
      </w:r>
      <w:r w:rsid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:</w:t>
      </w:r>
    </w:p>
    <w:p w14:paraId="60172535" w14:textId="0E93A891" w:rsidR="00C17E6D" w:rsidRDefault="00A93DFA" w:rsidP="00C17E6D">
      <w:pPr>
        <w:pStyle w:val="ListParagraph"/>
        <w:rPr>
          <w:rFonts w:asciiTheme="minorHAnsi" w:hAnsiTheme="minorHAnsi" w:cs="Arial"/>
          <w:sz w:val="22"/>
          <w:szCs w:val="24"/>
        </w:rPr>
      </w:pPr>
      <w:r w:rsidRPr="00976E50">
        <w:rPr>
          <w:rFonts w:asciiTheme="minorHAnsi" w:hAnsiTheme="minorHAnsi" w:cs="Arial"/>
          <w:b/>
          <w:color w:val="365F91" w:themeColor="accent1" w:themeShade="BF"/>
          <w:sz w:val="22"/>
          <w:szCs w:val="24"/>
        </w:rPr>
        <w:t>K</w:t>
      </w:r>
      <w:r w:rsidR="00976E50" w:rsidRPr="00976E50">
        <w:rPr>
          <w:rFonts w:asciiTheme="minorHAnsi" w:hAnsiTheme="minorHAnsi" w:cs="Arial"/>
          <w:b/>
          <w:color w:val="365F91" w:themeColor="accent1" w:themeShade="BF"/>
          <w:sz w:val="22"/>
          <w:szCs w:val="24"/>
        </w:rPr>
        <w:t>H</w:t>
      </w:r>
      <w:r w:rsidR="00976E50">
        <w:rPr>
          <w:rFonts w:asciiTheme="minorHAnsi" w:hAnsiTheme="minorHAnsi" w:cs="Arial"/>
          <w:sz w:val="22"/>
          <w:szCs w:val="24"/>
        </w:rPr>
        <w:t xml:space="preserve"> </w:t>
      </w:r>
      <w:r w:rsidR="00A9703D" w:rsidRPr="00F24C5A">
        <w:rPr>
          <w:rFonts w:asciiTheme="minorHAnsi" w:hAnsiTheme="minorHAnsi" w:cs="Arial"/>
          <w:sz w:val="22"/>
          <w:szCs w:val="24"/>
        </w:rPr>
        <w:t xml:space="preserve">welcomed </w:t>
      </w:r>
      <w:r w:rsidR="00D04D62">
        <w:rPr>
          <w:rFonts w:asciiTheme="minorHAnsi" w:hAnsiTheme="minorHAnsi" w:cs="Arial"/>
          <w:sz w:val="22"/>
          <w:szCs w:val="24"/>
        </w:rPr>
        <w:t>those present</w:t>
      </w:r>
      <w:r w:rsidR="00A9703D" w:rsidRPr="00F24C5A">
        <w:rPr>
          <w:rFonts w:asciiTheme="minorHAnsi" w:hAnsiTheme="minorHAnsi" w:cs="Arial"/>
          <w:sz w:val="22"/>
          <w:szCs w:val="24"/>
        </w:rPr>
        <w:t xml:space="preserve"> to the meeting</w:t>
      </w:r>
      <w:r>
        <w:rPr>
          <w:rFonts w:asciiTheme="minorHAnsi" w:hAnsiTheme="minorHAnsi" w:cs="Arial"/>
          <w:sz w:val="22"/>
          <w:szCs w:val="24"/>
        </w:rPr>
        <w:t xml:space="preserve">. </w:t>
      </w:r>
    </w:p>
    <w:p w14:paraId="51B6874F" w14:textId="77777777" w:rsidR="00C40AF8" w:rsidRPr="00C40AF8" w:rsidRDefault="00C40AF8" w:rsidP="00C17E6D">
      <w:pPr>
        <w:pStyle w:val="ListParagraph"/>
        <w:rPr>
          <w:rFonts w:asciiTheme="minorHAnsi" w:hAnsiTheme="minorHAnsi" w:cs="Arial"/>
          <w:sz w:val="16"/>
          <w:szCs w:val="16"/>
        </w:rPr>
      </w:pPr>
    </w:p>
    <w:p w14:paraId="5C0D460D" w14:textId="67F4F7C3" w:rsidR="00A9703D" w:rsidRPr="00C17E6D" w:rsidRDefault="00A9703D" w:rsidP="006B6D04">
      <w:pPr>
        <w:pStyle w:val="ListParagraph"/>
        <w:numPr>
          <w:ilvl w:val="0"/>
          <w:numId w:val="1"/>
        </w:numPr>
        <w:ind w:left="17" w:hanging="357"/>
        <w:rPr>
          <w:rFonts w:asciiTheme="minorHAnsi" w:hAnsiTheme="minorHAnsi" w:cs="Arial"/>
          <w:sz w:val="16"/>
          <w:szCs w:val="16"/>
        </w:rPr>
      </w:pPr>
      <w:r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Present</w:t>
      </w:r>
      <w:r w:rsidR="00C17E6D"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0"/>
        <w:gridCol w:w="798"/>
        <w:gridCol w:w="3510"/>
        <w:gridCol w:w="3830"/>
      </w:tblGrid>
      <w:tr w:rsidR="002B5207" w14:paraId="3EEA05C9" w14:textId="77777777" w:rsidTr="00A93DFA">
        <w:tc>
          <w:tcPr>
            <w:tcW w:w="1135" w:type="pct"/>
          </w:tcPr>
          <w:p w14:paraId="6312DE4B" w14:textId="77777777" w:rsidR="002B5207" w:rsidRDefault="002B5207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30C8B">
              <w:rPr>
                <w:rFonts w:asciiTheme="minorHAnsi" w:hAnsiTheme="minorHAnsi" w:cs="Arial"/>
                <w:sz w:val="22"/>
                <w:szCs w:val="22"/>
              </w:rPr>
              <w:t>Kathy Haigh</w:t>
            </w:r>
          </w:p>
          <w:p w14:paraId="4D71F96B" w14:textId="08099DE4" w:rsidR="002B5207" w:rsidRPr="00D30C8B" w:rsidRDefault="00A93DFA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(C</w:t>
            </w:r>
            <w:r w:rsidR="002B5207">
              <w:rPr>
                <w:rFonts w:asciiTheme="minorHAnsi" w:hAnsiTheme="minorHAnsi" w:cs="Arial"/>
                <w:sz w:val="22"/>
                <w:szCs w:val="22"/>
              </w:rPr>
              <w:t>hair)</w:t>
            </w:r>
          </w:p>
        </w:tc>
        <w:tc>
          <w:tcPr>
            <w:tcW w:w="379" w:type="pct"/>
          </w:tcPr>
          <w:p w14:paraId="287A5324" w14:textId="77777777" w:rsidR="002B5207" w:rsidRPr="004F4202" w:rsidRDefault="002B5207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KH</w:t>
            </w:r>
          </w:p>
        </w:tc>
        <w:tc>
          <w:tcPr>
            <w:tcW w:w="1667" w:type="pct"/>
          </w:tcPr>
          <w:p w14:paraId="77D45AAD" w14:textId="77777777" w:rsidR="002B5207" w:rsidRPr="00D30C8B" w:rsidRDefault="002B5207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30C8B">
              <w:rPr>
                <w:rFonts w:asciiTheme="minorHAnsi" w:hAnsiTheme="minorHAnsi" w:cs="Arial"/>
                <w:sz w:val="22"/>
                <w:szCs w:val="22"/>
              </w:rPr>
              <w:t>University of Cumbria</w:t>
            </w:r>
          </w:p>
        </w:tc>
        <w:tc>
          <w:tcPr>
            <w:tcW w:w="1819" w:type="pct"/>
          </w:tcPr>
          <w:p w14:paraId="28A78D72" w14:textId="77777777" w:rsidR="002B5207" w:rsidRPr="00C40AF8" w:rsidRDefault="003E0BC6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2B5207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Kathryn.haigh@cumbria.ac.uk</w:t>
              </w:r>
            </w:hyperlink>
            <w:r w:rsidR="002B5207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F0A" w:rsidRPr="00D30C8B" w14:paraId="2850ECDA" w14:textId="77777777" w:rsidTr="00E92F0A">
        <w:tc>
          <w:tcPr>
            <w:tcW w:w="1135" w:type="pct"/>
          </w:tcPr>
          <w:p w14:paraId="34C6B703" w14:textId="77777777" w:rsidR="00E92F0A" w:rsidRDefault="00E92F0A" w:rsidP="003E0BC6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Anna Jones </w:t>
            </w:r>
          </w:p>
          <w:p w14:paraId="4667CC59" w14:textId="77777777" w:rsidR="00E92F0A" w:rsidRDefault="00E92F0A" w:rsidP="003E0BC6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(Deputy Chair)</w:t>
            </w:r>
          </w:p>
        </w:tc>
        <w:tc>
          <w:tcPr>
            <w:tcW w:w="379" w:type="pct"/>
          </w:tcPr>
          <w:p w14:paraId="17175F81" w14:textId="77777777" w:rsidR="00E92F0A" w:rsidRPr="004F4202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AJ</w:t>
            </w:r>
          </w:p>
        </w:tc>
        <w:tc>
          <w:tcPr>
            <w:tcW w:w="1667" w:type="pct"/>
          </w:tcPr>
          <w:p w14:paraId="76B7A44A" w14:textId="77777777" w:rsidR="00E92F0A" w:rsidRPr="00D30C8B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Cardiff University </w:t>
            </w:r>
          </w:p>
        </w:tc>
        <w:tc>
          <w:tcPr>
            <w:tcW w:w="1819" w:type="pct"/>
          </w:tcPr>
          <w:p w14:paraId="7E268F35" w14:textId="77777777" w:rsidR="00E92F0A" w:rsidRPr="00C40AF8" w:rsidRDefault="003E0BC6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E92F0A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Jonesa23@cf.ac.uk</w:t>
              </w:r>
            </w:hyperlink>
            <w:r w:rsidR="00E92F0A" w:rsidRPr="00C40AF8">
              <w:rPr>
                <w:rFonts w:asciiTheme="minorHAnsi" w:hAnsiTheme="minorHAnsi" w:cstheme="minorHAnsi"/>
                <w:color w:val="1F497D"/>
                <w:sz w:val="22"/>
                <w:szCs w:val="22"/>
                <w:lang w:eastAsia="en-US"/>
              </w:rPr>
              <w:t>.</w:t>
            </w:r>
          </w:p>
        </w:tc>
      </w:tr>
      <w:tr w:rsidR="002B5207" w:rsidRPr="00D30C8B" w14:paraId="649D9532" w14:textId="77777777" w:rsidTr="00A93DFA">
        <w:tc>
          <w:tcPr>
            <w:tcW w:w="1135" w:type="pct"/>
          </w:tcPr>
          <w:p w14:paraId="56F60E87" w14:textId="77777777" w:rsidR="002B5207" w:rsidRDefault="002B5207" w:rsidP="00C17E6D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07BE4">
              <w:rPr>
                <w:rFonts w:asciiTheme="minorHAnsi" w:hAnsiTheme="minorHAnsi" w:cs="Arial"/>
                <w:sz w:val="22"/>
                <w:szCs w:val="22"/>
              </w:rPr>
              <w:t>Anna Neary</w:t>
            </w:r>
          </w:p>
          <w:p w14:paraId="38983779" w14:textId="77777777" w:rsidR="002B5207" w:rsidRPr="00A07BE4" w:rsidRDefault="002B5207" w:rsidP="00C17E6D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(Treasurer)</w:t>
            </w:r>
          </w:p>
        </w:tc>
        <w:tc>
          <w:tcPr>
            <w:tcW w:w="379" w:type="pct"/>
          </w:tcPr>
          <w:p w14:paraId="4294DC0C" w14:textId="77777777" w:rsidR="002B5207" w:rsidRPr="004F4202" w:rsidRDefault="002B5207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AN</w:t>
            </w:r>
          </w:p>
        </w:tc>
        <w:tc>
          <w:tcPr>
            <w:tcW w:w="1667" w:type="pct"/>
          </w:tcPr>
          <w:p w14:paraId="63CA8FF3" w14:textId="77777777" w:rsidR="002B5207" w:rsidRPr="00A07BE4" w:rsidRDefault="002B5207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07BE4">
              <w:rPr>
                <w:rFonts w:asciiTheme="minorHAnsi" w:hAnsiTheme="minorHAnsi" w:cs="Arial"/>
                <w:sz w:val="22"/>
                <w:szCs w:val="22"/>
              </w:rPr>
              <w:t>University of Western England</w:t>
            </w:r>
          </w:p>
        </w:tc>
        <w:tc>
          <w:tcPr>
            <w:tcW w:w="1819" w:type="pct"/>
          </w:tcPr>
          <w:p w14:paraId="6D014414" w14:textId="77777777" w:rsidR="002B5207" w:rsidRPr="00C40AF8" w:rsidRDefault="002B5207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AF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Anna2.Neary@uwe.ac.uk</w:t>
            </w:r>
          </w:p>
        </w:tc>
      </w:tr>
      <w:tr w:rsidR="000401DC" w:rsidRPr="00D30C8B" w14:paraId="1F6A3654" w14:textId="77777777" w:rsidTr="00A93DFA">
        <w:tc>
          <w:tcPr>
            <w:tcW w:w="1135" w:type="pct"/>
          </w:tcPr>
          <w:p w14:paraId="3AF292EB" w14:textId="77777777" w:rsidR="000401DC" w:rsidRDefault="000401DC" w:rsidP="00C17E6D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Deborah Slade</w:t>
            </w:r>
          </w:p>
          <w:p w14:paraId="06FB01BD" w14:textId="77777777" w:rsidR="000401DC" w:rsidRPr="00D30C8B" w:rsidRDefault="000401DC" w:rsidP="00C17E6D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(Secretary)</w:t>
            </w:r>
          </w:p>
        </w:tc>
        <w:tc>
          <w:tcPr>
            <w:tcW w:w="379" w:type="pct"/>
          </w:tcPr>
          <w:p w14:paraId="667E6442" w14:textId="77777777" w:rsidR="000401DC" w:rsidRPr="004F4202" w:rsidRDefault="000401DC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DS</w:t>
            </w:r>
          </w:p>
        </w:tc>
        <w:tc>
          <w:tcPr>
            <w:tcW w:w="1667" w:type="pct"/>
          </w:tcPr>
          <w:p w14:paraId="19D92573" w14:textId="77777777" w:rsidR="000401DC" w:rsidRPr="00D30C8B" w:rsidRDefault="000401DC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Oxford Brookes University</w:t>
            </w:r>
          </w:p>
        </w:tc>
        <w:tc>
          <w:tcPr>
            <w:tcW w:w="1819" w:type="pct"/>
          </w:tcPr>
          <w:p w14:paraId="3A7E6EB7" w14:textId="77777777" w:rsidR="000401DC" w:rsidRPr="00C40AF8" w:rsidRDefault="003E0BC6" w:rsidP="00C17E6D">
            <w:pPr>
              <w:pStyle w:val="ListParagraph"/>
              <w:spacing w:line="320" w:lineRule="atLeast"/>
              <w:ind w:left="0" w:firstLine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0401DC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daslade@brookes.ac.uk</w:t>
              </w:r>
            </w:hyperlink>
            <w:r w:rsidR="000401DC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F0A" w14:paraId="00BCF005" w14:textId="77777777" w:rsidTr="00E92F0A">
        <w:tc>
          <w:tcPr>
            <w:tcW w:w="1135" w:type="pct"/>
          </w:tcPr>
          <w:p w14:paraId="1489106F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Diane Reid</w:t>
            </w:r>
          </w:p>
        </w:tc>
        <w:tc>
          <w:tcPr>
            <w:tcW w:w="379" w:type="pct"/>
          </w:tcPr>
          <w:p w14:paraId="69482B7E" w14:textId="77777777" w:rsidR="00E92F0A" w:rsidRPr="004F4202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DR</w:t>
            </w:r>
          </w:p>
        </w:tc>
        <w:tc>
          <w:tcPr>
            <w:tcW w:w="1667" w:type="pct"/>
          </w:tcPr>
          <w:p w14:paraId="10B97152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Manchester Metropolitan University</w:t>
            </w:r>
          </w:p>
        </w:tc>
        <w:tc>
          <w:tcPr>
            <w:tcW w:w="1819" w:type="pct"/>
          </w:tcPr>
          <w:p w14:paraId="353D0386" w14:textId="77777777" w:rsidR="00E92F0A" w:rsidRPr="00C40AF8" w:rsidRDefault="003E0BC6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E92F0A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diane.reid4@nhs.net</w:t>
              </w:r>
            </w:hyperlink>
          </w:p>
        </w:tc>
      </w:tr>
      <w:tr w:rsidR="003F4B79" w:rsidRPr="00D30C8B" w14:paraId="1E999DED" w14:textId="77777777" w:rsidTr="00A93DFA">
        <w:tc>
          <w:tcPr>
            <w:tcW w:w="1135" w:type="pct"/>
          </w:tcPr>
          <w:p w14:paraId="16D3CEC7" w14:textId="77777777" w:rsidR="003F4B79" w:rsidRPr="00D30C8B" w:rsidRDefault="003F4B79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Katrina Maclaine</w:t>
            </w:r>
          </w:p>
        </w:tc>
        <w:tc>
          <w:tcPr>
            <w:tcW w:w="379" w:type="pct"/>
          </w:tcPr>
          <w:p w14:paraId="56B05CE5" w14:textId="77777777" w:rsidR="003F4B79" w:rsidRPr="004F4202" w:rsidRDefault="003F4B79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KMc</w:t>
            </w:r>
          </w:p>
        </w:tc>
        <w:tc>
          <w:tcPr>
            <w:tcW w:w="1667" w:type="pct"/>
          </w:tcPr>
          <w:p w14:paraId="46E89B4D" w14:textId="77777777" w:rsidR="003F4B79" w:rsidRPr="00D30C8B" w:rsidRDefault="003F4B79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30C8B">
              <w:rPr>
                <w:rFonts w:asciiTheme="minorHAnsi" w:hAnsiTheme="minorHAnsi" w:cs="Arial"/>
                <w:sz w:val="22"/>
                <w:szCs w:val="22"/>
              </w:rPr>
              <w:t>London South Bank University</w:t>
            </w:r>
          </w:p>
        </w:tc>
        <w:tc>
          <w:tcPr>
            <w:tcW w:w="1819" w:type="pct"/>
          </w:tcPr>
          <w:p w14:paraId="649AB834" w14:textId="77777777" w:rsidR="003F4B79" w:rsidRPr="00C40AF8" w:rsidRDefault="003E0BC6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3F4B79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maclaik@lsbu.ac.uk</w:t>
              </w:r>
            </w:hyperlink>
          </w:p>
        </w:tc>
      </w:tr>
      <w:tr w:rsidR="006D24DB" w:rsidRPr="00D30C8B" w14:paraId="7A8D6985" w14:textId="77777777" w:rsidTr="006D24DB">
        <w:tc>
          <w:tcPr>
            <w:tcW w:w="1135" w:type="pct"/>
          </w:tcPr>
          <w:p w14:paraId="6514A83A" w14:textId="77777777" w:rsidR="006D24DB" w:rsidRPr="00D30C8B" w:rsidRDefault="006D24DB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Helen Orton </w:t>
            </w:r>
          </w:p>
        </w:tc>
        <w:tc>
          <w:tcPr>
            <w:tcW w:w="379" w:type="pct"/>
          </w:tcPr>
          <w:p w14:paraId="6486AD48" w14:textId="77777777" w:rsidR="006D24DB" w:rsidRPr="004F4202" w:rsidRDefault="006D24DB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HO</w:t>
            </w:r>
          </w:p>
        </w:tc>
        <w:tc>
          <w:tcPr>
            <w:tcW w:w="1667" w:type="pct"/>
          </w:tcPr>
          <w:p w14:paraId="1DB298CC" w14:textId="77777777" w:rsidR="006D24DB" w:rsidRPr="00D30C8B" w:rsidRDefault="006D24DB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University of Liverpool </w:t>
            </w:r>
          </w:p>
        </w:tc>
        <w:tc>
          <w:tcPr>
            <w:tcW w:w="1819" w:type="pct"/>
          </w:tcPr>
          <w:p w14:paraId="679C8454" w14:textId="77777777" w:rsidR="006D24DB" w:rsidRPr="00C40AF8" w:rsidRDefault="003E0BC6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6D24DB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h.p.orton@liverpool.ac.uk</w:t>
              </w:r>
            </w:hyperlink>
            <w:r w:rsidR="006D24DB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F0A" w:rsidRPr="00D30C8B" w14:paraId="161E8049" w14:textId="77777777" w:rsidTr="00E92F0A">
        <w:tc>
          <w:tcPr>
            <w:tcW w:w="1135" w:type="pct"/>
          </w:tcPr>
          <w:p w14:paraId="24D74F51" w14:textId="77777777" w:rsidR="00E92F0A" w:rsidRDefault="00E92F0A" w:rsidP="003E0BC6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Helen Rushforth</w:t>
            </w:r>
          </w:p>
        </w:tc>
        <w:tc>
          <w:tcPr>
            <w:tcW w:w="379" w:type="pct"/>
          </w:tcPr>
          <w:p w14:paraId="730AA5B2" w14:textId="77777777" w:rsidR="00E92F0A" w:rsidRPr="004F4202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HR</w:t>
            </w:r>
          </w:p>
        </w:tc>
        <w:tc>
          <w:tcPr>
            <w:tcW w:w="1667" w:type="pct"/>
          </w:tcPr>
          <w:p w14:paraId="7A83A49B" w14:textId="77777777" w:rsidR="00E92F0A" w:rsidRPr="00D30C8B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Southampton University</w:t>
            </w:r>
          </w:p>
        </w:tc>
        <w:tc>
          <w:tcPr>
            <w:tcW w:w="1819" w:type="pct"/>
          </w:tcPr>
          <w:p w14:paraId="274ED3C2" w14:textId="77777777" w:rsidR="00E92F0A" w:rsidRPr="00C40AF8" w:rsidRDefault="003E0BC6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5" w:history="1">
              <w:r w:rsidR="00E92F0A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her@soton.ac.uk</w:t>
              </w:r>
            </w:hyperlink>
            <w:r w:rsidR="00E92F0A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401DC" w14:paraId="1F70433D" w14:textId="77777777" w:rsidTr="00A93DFA">
        <w:tc>
          <w:tcPr>
            <w:tcW w:w="1135" w:type="pct"/>
          </w:tcPr>
          <w:p w14:paraId="1A19D1B1" w14:textId="77777777" w:rsidR="000401DC" w:rsidRDefault="000401DC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 Inman</w:t>
            </w:r>
          </w:p>
        </w:tc>
        <w:tc>
          <w:tcPr>
            <w:tcW w:w="379" w:type="pct"/>
          </w:tcPr>
          <w:p w14:paraId="6B8E2008" w14:textId="77777777" w:rsidR="000401DC" w:rsidRPr="004F4202" w:rsidRDefault="000401DC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CI</w:t>
            </w:r>
          </w:p>
        </w:tc>
        <w:tc>
          <w:tcPr>
            <w:tcW w:w="1667" w:type="pct"/>
          </w:tcPr>
          <w:p w14:paraId="466FBD9B" w14:textId="77777777" w:rsidR="000401DC" w:rsidRDefault="000401DC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D30C8B">
              <w:rPr>
                <w:rFonts w:asciiTheme="minorHAnsi" w:hAnsiTheme="minorHAnsi" w:cs="Arial"/>
                <w:sz w:val="22"/>
                <w:szCs w:val="22"/>
              </w:rPr>
              <w:t>Birmingham City University</w:t>
            </w:r>
          </w:p>
        </w:tc>
        <w:tc>
          <w:tcPr>
            <w:tcW w:w="1819" w:type="pct"/>
          </w:tcPr>
          <w:p w14:paraId="47C9AFF6" w14:textId="77777777" w:rsidR="000401DC" w:rsidRPr="00C40AF8" w:rsidRDefault="003E0BC6" w:rsidP="00C17E6D">
            <w:pPr>
              <w:pStyle w:val="ListParagraph"/>
              <w:spacing w:line="320" w:lineRule="atLeast"/>
              <w:ind w:left="0" w:firstLine="0"/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6" w:history="1">
              <w:r w:rsidR="000401DC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Chris.inman@bcu.ac.uk</w:t>
              </w:r>
            </w:hyperlink>
            <w:r w:rsidR="000401DC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AF8" w14:paraId="46C211B4" w14:textId="77777777" w:rsidTr="00A93DFA">
        <w:tc>
          <w:tcPr>
            <w:tcW w:w="1135" w:type="pct"/>
          </w:tcPr>
          <w:p w14:paraId="5C564D12" w14:textId="7AE10545" w:rsidR="00C40AF8" w:rsidRDefault="00DE1331" w:rsidP="00C40AF8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Jonatha</w:t>
            </w:r>
            <w:r w:rsidR="00C40AF8" w:rsidRPr="00C40AF8">
              <w:rPr>
                <w:rFonts w:asciiTheme="minorHAnsi" w:hAnsiTheme="minorHAnsi" w:cs="Arial"/>
                <w:sz w:val="22"/>
                <w:szCs w:val="22"/>
              </w:rPr>
              <w:t xml:space="preserve">n Thomas </w:t>
            </w:r>
          </w:p>
        </w:tc>
        <w:tc>
          <w:tcPr>
            <w:tcW w:w="379" w:type="pct"/>
          </w:tcPr>
          <w:p w14:paraId="75D7A419" w14:textId="6C0A46DD" w:rsidR="00C40AF8" w:rsidRPr="004F4202" w:rsidRDefault="00C40AF8" w:rsidP="00C17E6D">
            <w:pPr>
              <w:pStyle w:val="ListParagraph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JT</w:t>
            </w:r>
          </w:p>
        </w:tc>
        <w:tc>
          <w:tcPr>
            <w:tcW w:w="1667" w:type="pct"/>
          </w:tcPr>
          <w:p w14:paraId="6CBF36E2" w14:textId="4C7D9B18" w:rsidR="00C40AF8" w:rsidRPr="00D30C8B" w:rsidRDefault="00C40AF8" w:rsidP="00C17E6D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>Swansea University</w:t>
            </w:r>
          </w:p>
        </w:tc>
        <w:tc>
          <w:tcPr>
            <w:tcW w:w="1819" w:type="pct"/>
          </w:tcPr>
          <w:p w14:paraId="7EA97A34" w14:textId="72E29D73" w:rsidR="00C40AF8" w:rsidRPr="00C40AF8" w:rsidRDefault="003E0BC6" w:rsidP="00C17E6D">
            <w:pPr>
              <w:pStyle w:val="ListParagraph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C40AF8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jonathan.w.thomas@swansea.ac.uk</w:t>
              </w:r>
            </w:hyperlink>
            <w:r w:rsidR="00C40AF8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AF8" w14:paraId="0C33E314" w14:textId="77777777" w:rsidTr="00A93DFA">
        <w:tc>
          <w:tcPr>
            <w:tcW w:w="1135" w:type="pct"/>
          </w:tcPr>
          <w:p w14:paraId="01A0FC22" w14:textId="78B55718" w:rsidR="00C40AF8" w:rsidRDefault="00C40AF8" w:rsidP="00C40AF8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 xml:space="preserve">Rosie McCarthy </w:t>
            </w:r>
          </w:p>
        </w:tc>
        <w:tc>
          <w:tcPr>
            <w:tcW w:w="379" w:type="pct"/>
          </w:tcPr>
          <w:p w14:paraId="17F54D91" w14:textId="76FF1FEF" w:rsidR="00C40AF8" w:rsidRPr="004F4202" w:rsidRDefault="00C40AF8" w:rsidP="00C17E6D">
            <w:pPr>
              <w:pStyle w:val="ListParagraph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RM</w:t>
            </w:r>
          </w:p>
        </w:tc>
        <w:tc>
          <w:tcPr>
            <w:tcW w:w="1667" w:type="pct"/>
          </w:tcPr>
          <w:p w14:paraId="38AD6368" w14:textId="5B4D4C51" w:rsidR="00C40AF8" w:rsidRPr="00D30C8B" w:rsidRDefault="00C40AF8" w:rsidP="00C17E6D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>Liverpool John Moores University</w:t>
            </w:r>
          </w:p>
        </w:tc>
        <w:tc>
          <w:tcPr>
            <w:tcW w:w="1819" w:type="pct"/>
          </w:tcPr>
          <w:p w14:paraId="6ECB66CE" w14:textId="1D90614D" w:rsidR="00C40AF8" w:rsidRPr="00C40AF8" w:rsidRDefault="003E0BC6" w:rsidP="00C17E6D">
            <w:pPr>
              <w:pStyle w:val="ListParagraph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8" w:history="1">
              <w:r w:rsidR="00C40AF8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R.McCarthy@ljmu.ac.uk</w:t>
              </w:r>
            </w:hyperlink>
            <w:r w:rsidR="00C40AF8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F0A" w14:paraId="34920A6A" w14:textId="77777777" w:rsidTr="00E92F0A">
        <w:tc>
          <w:tcPr>
            <w:tcW w:w="1135" w:type="pct"/>
          </w:tcPr>
          <w:p w14:paraId="45236D85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Pippa Clark</w:t>
            </w:r>
          </w:p>
        </w:tc>
        <w:tc>
          <w:tcPr>
            <w:tcW w:w="379" w:type="pct"/>
          </w:tcPr>
          <w:p w14:paraId="7B2D58C3" w14:textId="77777777" w:rsidR="00E92F0A" w:rsidRPr="004F4202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PC</w:t>
            </w:r>
          </w:p>
        </w:tc>
        <w:tc>
          <w:tcPr>
            <w:tcW w:w="1667" w:type="pct"/>
          </w:tcPr>
          <w:p w14:paraId="15B31BB1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Midwife / Neonates Advisor</w:t>
            </w:r>
          </w:p>
        </w:tc>
        <w:tc>
          <w:tcPr>
            <w:tcW w:w="1819" w:type="pct"/>
          </w:tcPr>
          <w:p w14:paraId="133A09AE" w14:textId="77777777" w:rsidR="00E92F0A" w:rsidRPr="00172CDC" w:rsidRDefault="003E0BC6" w:rsidP="003E0BC6">
            <w:pPr>
              <w:pStyle w:val="ListParagraph"/>
              <w:spacing w:line="320" w:lineRule="atLeast"/>
              <w:ind w:left="0" w:firstLine="0"/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hyperlink r:id="rId19" w:history="1">
              <w:r w:rsidR="00E92F0A" w:rsidRPr="00172CDC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Pippa.Clark@fhft.nhs.uk</w:t>
              </w:r>
            </w:hyperlink>
          </w:p>
        </w:tc>
      </w:tr>
      <w:tr w:rsidR="00E92F0A" w14:paraId="5009132B" w14:textId="77777777" w:rsidTr="00E92F0A">
        <w:tc>
          <w:tcPr>
            <w:tcW w:w="1135" w:type="pct"/>
          </w:tcPr>
          <w:p w14:paraId="09D08C0C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A07BE4">
              <w:rPr>
                <w:rFonts w:asciiTheme="minorHAnsi" w:hAnsiTheme="minorHAnsi" w:cs="Arial"/>
                <w:sz w:val="22"/>
                <w:szCs w:val="22"/>
              </w:rPr>
              <w:t xml:space="preserve">Hilary </w:t>
            </w:r>
            <w:proofErr w:type="spellStart"/>
            <w:r w:rsidRPr="00A07BE4">
              <w:rPr>
                <w:rFonts w:asciiTheme="minorHAnsi" w:hAnsiTheme="minorHAnsi" w:cs="Arial"/>
                <w:sz w:val="22"/>
                <w:szCs w:val="22"/>
              </w:rPr>
              <w:t>Walsgrove</w:t>
            </w:r>
            <w:proofErr w:type="spellEnd"/>
          </w:p>
        </w:tc>
        <w:tc>
          <w:tcPr>
            <w:tcW w:w="379" w:type="pct"/>
          </w:tcPr>
          <w:p w14:paraId="20996654" w14:textId="77777777" w:rsidR="00E92F0A" w:rsidRPr="004F4202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HW</w:t>
            </w: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67" w:type="pct"/>
          </w:tcPr>
          <w:p w14:paraId="37F7604F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Health Education England</w:t>
            </w:r>
            <w:r w:rsidRPr="00A07BE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819" w:type="pct"/>
          </w:tcPr>
          <w:p w14:paraId="28368E98" w14:textId="77777777" w:rsidR="00E92F0A" w:rsidRPr="00C40AF8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AF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hw4acpdevelopment@bbtinternet.com</w:t>
            </w:r>
          </w:p>
        </w:tc>
      </w:tr>
    </w:tbl>
    <w:p w14:paraId="3F910F0B" w14:textId="1F2B3436" w:rsidR="00D30C8B" w:rsidRPr="00163774" w:rsidRDefault="00D30C8B" w:rsidP="00C17E6D">
      <w:pPr>
        <w:pStyle w:val="ListParagraph"/>
        <w:rPr>
          <w:rFonts w:asciiTheme="minorHAnsi" w:hAnsiTheme="minorHAnsi" w:cs="Arial"/>
          <w:b/>
          <w:sz w:val="16"/>
          <w:szCs w:val="16"/>
        </w:rPr>
      </w:pPr>
      <w:r w:rsidRPr="00EE3348">
        <w:rPr>
          <w:rFonts w:asciiTheme="minorHAnsi" w:hAnsiTheme="minorHAnsi" w:cs="Arial"/>
          <w:b/>
          <w:color w:val="1F497D" w:themeColor="text2"/>
          <w:sz w:val="24"/>
          <w:szCs w:val="24"/>
        </w:rPr>
        <w:t>Apologies</w:t>
      </w:r>
      <w:r w:rsid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851"/>
        <w:gridCol w:w="3403"/>
        <w:gridCol w:w="3870"/>
      </w:tblGrid>
      <w:tr w:rsidR="00DE1331" w:rsidRPr="00D30C8B" w14:paraId="06171AFC" w14:textId="77777777" w:rsidTr="00DE1331">
        <w:tc>
          <w:tcPr>
            <w:tcW w:w="1142" w:type="pct"/>
          </w:tcPr>
          <w:p w14:paraId="4C989A62" w14:textId="77777777" w:rsidR="00DE1331" w:rsidRPr="00D30C8B" w:rsidRDefault="00DE1331" w:rsidP="003E0BC6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Donna McConnell</w:t>
            </w:r>
          </w:p>
        </w:tc>
        <w:tc>
          <w:tcPr>
            <w:tcW w:w="404" w:type="pct"/>
          </w:tcPr>
          <w:p w14:paraId="15677AC5" w14:textId="77777777" w:rsidR="00DE1331" w:rsidRPr="004F4202" w:rsidRDefault="00DE1331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proofErr w:type="spellStart"/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DMc</w:t>
            </w:r>
            <w:proofErr w:type="spellEnd"/>
          </w:p>
        </w:tc>
        <w:tc>
          <w:tcPr>
            <w:tcW w:w="1616" w:type="pct"/>
          </w:tcPr>
          <w:p w14:paraId="3DDD90E3" w14:textId="77777777" w:rsidR="00DE1331" w:rsidRPr="00D30C8B" w:rsidRDefault="00DE1331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Ulster University</w:t>
            </w:r>
          </w:p>
        </w:tc>
        <w:tc>
          <w:tcPr>
            <w:tcW w:w="1838" w:type="pct"/>
          </w:tcPr>
          <w:p w14:paraId="780C2C94" w14:textId="77777777" w:rsidR="00DE1331" w:rsidRPr="00C40AF8" w:rsidRDefault="003E0BC6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0" w:history="1">
              <w:r w:rsidR="00DE1331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d.mcconnell@ulster.ac.uk</w:t>
              </w:r>
            </w:hyperlink>
          </w:p>
        </w:tc>
      </w:tr>
      <w:tr w:rsidR="00E92F0A" w14:paraId="1979EFB7" w14:textId="77777777" w:rsidTr="00E92F0A">
        <w:tc>
          <w:tcPr>
            <w:tcW w:w="1142" w:type="pct"/>
          </w:tcPr>
          <w:p w14:paraId="291EB31F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Collette Henderson</w:t>
            </w:r>
          </w:p>
        </w:tc>
        <w:tc>
          <w:tcPr>
            <w:tcW w:w="404" w:type="pct"/>
          </w:tcPr>
          <w:p w14:paraId="19CA7086" w14:textId="77777777" w:rsidR="00E92F0A" w:rsidRPr="004F4202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CH</w:t>
            </w:r>
          </w:p>
        </w:tc>
        <w:tc>
          <w:tcPr>
            <w:tcW w:w="1616" w:type="pct"/>
          </w:tcPr>
          <w:p w14:paraId="064B8A5E" w14:textId="77777777" w:rsidR="00E92F0A" w:rsidRDefault="00E92F0A" w:rsidP="003E0BC6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University of Dundee</w:t>
            </w:r>
          </w:p>
        </w:tc>
        <w:tc>
          <w:tcPr>
            <w:tcW w:w="1838" w:type="pct"/>
          </w:tcPr>
          <w:p w14:paraId="1B07E8C8" w14:textId="77777777" w:rsidR="00E92F0A" w:rsidRPr="00C40AF8" w:rsidRDefault="003E0BC6" w:rsidP="003E0BC6">
            <w:pPr>
              <w:pStyle w:val="ListParagraph"/>
              <w:spacing w:line="320" w:lineRule="atLeast"/>
              <w:ind w:left="0" w:firstLine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1" w:history="1">
              <w:r w:rsidR="00E92F0A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c.m.j.henderson@dundee.ac.uk</w:t>
              </w:r>
            </w:hyperlink>
          </w:p>
        </w:tc>
      </w:tr>
      <w:tr w:rsidR="00E92F0A" w14:paraId="090B7AB1" w14:textId="77777777" w:rsidTr="00E92F0A">
        <w:tc>
          <w:tcPr>
            <w:tcW w:w="1142" w:type="pct"/>
          </w:tcPr>
          <w:p w14:paraId="262A18C4" w14:textId="77777777" w:rsidR="00E92F0A" w:rsidRDefault="00E92F0A" w:rsidP="003E0BC6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Clair Graham </w:t>
            </w:r>
          </w:p>
        </w:tc>
        <w:tc>
          <w:tcPr>
            <w:tcW w:w="404" w:type="pct"/>
          </w:tcPr>
          <w:p w14:paraId="3804E73B" w14:textId="77777777" w:rsidR="00E92F0A" w:rsidRPr="004F4202" w:rsidRDefault="00E92F0A" w:rsidP="003E0BC6">
            <w:pPr>
              <w:pStyle w:val="ListParagraph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CG</w:t>
            </w:r>
          </w:p>
        </w:tc>
        <w:tc>
          <w:tcPr>
            <w:tcW w:w="1616" w:type="pct"/>
          </w:tcPr>
          <w:p w14:paraId="2F278C9D" w14:textId="77777777" w:rsidR="00E92F0A" w:rsidRPr="00D30C8B" w:rsidRDefault="00E92F0A" w:rsidP="003E0BC6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>University of the West of Scotland</w:t>
            </w:r>
          </w:p>
        </w:tc>
        <w:tc>
          <w:tcPr>
            <w:tcW w:w="1838" w:type="pct"/>
          </w:tcPr>
          <w:p w14:paraId="1B4A3622" w14:textId="77777777" w:rsidR="00E92F0A" w:rsidRPr="00C40AF8" w:rsidRDefault="003E0BC6" w:rsidP="003E0BC6">
            <w:pPr>
              <w:pStyle w:val="ListParagraph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2" w:history="1">
              <w:r w:rsidR="00E92F0A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Clair.Graham@uws.ac.uk</w:t>
              </w:r>
            </w:hyperlink>
            <w:r w:rsidR="00E92F0A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92F0A" w14:paraId="387CCBF4" w14:textId="77777777" w:rsidTr="00E92F0A">
        <w:tc>
          <w:tcPr>
            <w:tcW w:w="1142" w:type="pct"/>
          </w:tcPr>
          <w:p w14:paraId="026AC861" w14:textId="77777777" w:rsidR="00E92F0A" w:rsidRDefault="00E92F0A" w:rsidP="003E0BC6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 xml:space="preserve">Helen Wenger </w:t>
            </w:r>
          </w:p>
        </w:tc>
        <w:tc>
          <w:tcPr>
            <w:tcW w:w="404" w:type="pct"/>
          </w:tcPr>
          <w:p w14:paraId="5595DC05" w14:textId="77777777" w:rsidR="00E92F0A" w:rsidRPr="004F4202" w:rsidRDefault="00E92F0A" w:rsidP="003E0BC6">
            <w:pPr>
              <w:pStyle w:val="ListParagraph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HW</w:t>
            </w:r>
          </w:p>
        </w:tc>
        <w:tc>
          <w:tcPr>
            <w:tcW w:w="1616" w:type="pct"/>
          </w:tcPr>
          <w:p w14:paraId="7126A127" w14:textId="77777777" w:rsidR="00E92F0A" w:rsidRPr="00D30C8B" w:rsidRDefault="00E92F0A" w:rsidP="003E0BC6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>University of Plymouth</w:t>
            </w:r>
          </w:p>
        </w:tc>
        <w:tc>
          <w:tcPr>
            <w:tcW w:w="1838" w:type="pct"/>
          </w:tcPr>
          <w:p w14:paraId="7201573E" w14:textId="77777777" w:rsidR="00E92F0A" w:rsidRPr="00C40AF8" w:rsidRDefault="003E0BC6" w:rsidP="003E0BC6">
            <w:pPr>
              <w:pStyle w:val="ListParagraph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" w:history="1">
              <w:r w:rsidR="00E92F0A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helen.wenger@plymouth.ac.uk</w:t>
              </w:r>
            </w:hyperlink>
            <w:r w:rsidR="00E92F0A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AF8" w14:paraId="6C537496" w14:textId="77777777" w:rsidTr="00C40AF8">
        <w:tc>
          <w:tcPr>
            <w:tcW w:w="1142" w:type="pct"/>
          </w:tcPr>
          <w:p w14:paraId="3C305F85" w14:textId="77777777" w:rsidR="00C40AF8" w:rsidRDefault="00C40AF8" w:rsidP="00577EFE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Vicky Macarthur</w:t>
            </w:r>
          </w:p>
          <w:p w14:paraId="26CD4071" w14:textId="77777777" w:rsidR="00C40AF8" w:rsidRDefault="00C40AF8" w:rsidP="00577EFE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(Co-opted member)</w:t>
            </w:r>
          </w:p>
        </w:tc>
        <w:tc>
          <w:tcPr>
            <w:tcW w:w="404" w:type="pct"/>
          </w:tcPr>
          <w:p w14:paraId="2B2E01B3" w14:textId="77777777" w:rsidR="00C40AF8" w:rsidRPr="004F4202" w:rsidRDefault="00C40AF8" w:rsidP="00577EFE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VM</w:t>
            </w:r>
          </w:p>
        </w:tc>
        <w:tc>
          <w:tcPr>
            <w:tcW w:w="1616" w:type="pct"/>
          </w:tcPr>
          <w:p w14:paraId="1F03F0EB" w14:textId="77777777" w:rsidR="00C40AF8" w:rsidRPr="00D30C8B" w:rsidRDefault="00C40AF8" w:rsidP="00577EFE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Oxford Brookes University</w:t>
            </w:r>
          </w:p>
        </w:tc>
        <w:tc>
          <w:tcPr>
            <w:tcW w:w="1838" w:type="pct"/>
          </w:tcPr>
          <w:p w14:paraId="753E2662" w14:textId="77777777" w:rsidR="00C40AF8" w:rsidRPr="00C40AF8" w:rsidRDefault="003E0BC6" w:rsidP="00577EFE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4" w:history="1">
              <w:r w:rsidR="00C40AF8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vmacarthur@brookes.ac.uk</w:t>
              </w:r>
            </w:hyperlink>
            <w:r w:rsidR="00C40AF8" w:rsidRPr="00C40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40AF8" w14:paraId="5A15F450" w14:textId="77777777" w:rsidTr="004F4202">
        <w:tc>
          <w:tcPr>
            <w:tcW w:w="1142" w:type="pct"/>
          </w:tcPr>
          <w:p w14:paraId="0477085C" w14:textId="16A1ED96" w:rsidR="00C40AF8" w:rsidRPr="00A07BE4" w:rsidRDefault="00C40AF8" w:rsidP="00C40AF8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 xml:space="preserve">Louise Beesley </w:t>
            </w:r>
          </w:p>
        </w:tc>
        <w:tc>
          <w:tcPr>
            <w:tcW w:w="404" w:type="pct"/>
          </w:tcPr>
          <w:p w14:paraId="65886AE4" w14:textId="77039009" w:rsidR="00C40AF8" w:rsidRPr="004F4202" w:rsidRDefault="00C40AF8" w:rsidP="00C17E6D">
            <w:pPr>
              <w:pStyle w:val="ListParagraph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LB</w:t>
            </w:r>
          </w:p>
        </w:tc>
        <w:tc>
          <w:tcPr>
            <w:tcW w:w="1616" w:type="pct"/>
          </w:tcPr>
          <w:p w14:paraId="3D7992E2" w14:textId="6D9596CB" w:rsidR="00C40AF8" w:rsidRDefault="00C40AF8" w:rsidP="00C17E6D">
            <w:pPr>
              <w:pStyle w:val="ListParagraph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C40AF8">
              <w:rPr>
                <w:rFonts w:asciiTheme="minorHAnsi" w:hAnsiTheme="minorHAnsi" w:cs="Arial"/>
                <w:sz w:val="22"/>
                <w:szCs w:val="22"/>
              </w:rPr>
              <w:t>Birmingham University</w:t>
            </w:r>
          </w:p>
        </w:tc>
        <w:tc>
          <w:tcPr>
            <w:tcW w:w="1838" w:type="pct"/>
          </w:tcPr>
          <w:p w14:paraId="7C04AAB6" w14:textId="46DBE1D8" w:rsidR="00C40AF8" w:rsidRPr="00C40AF8" w:rsidRDefault="003E0BC6" w:rsidP="00C17E6D">
            <w:pPr>
              <w:pStyle w:val="ListParagraph"/>
              <w:ind w:left="0" w:firstLine="0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hyperlink r:id="rId25" w:history="1">
              <w:r w:rsidR="00C40AF8" w:rsidRPr="00C40AF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L.D.Beesley@bham.ac.uk</w:t>
              </w:r>
            </w:hyperlink>
            <w:r w:rsidR="00C40AF8" w:rsidRPr="00C40AF8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579EB411" w14:textId="77777777" w:rsidR="00E92F0A" w:rsidRDefault="00E92F0A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360" w:right="-45" w:firstLine="0"/>
        <w:rPr>
          <w:rFonts w:asciiTheme="minorHAnsi" w:hAnsiTheme="minorHAnsi" w:cs="Arial"/>
          <w:b/>
          <w:color w:val="1F497D" w:themeColor="text2"/>
          <w:sz w:val="24"/>
          <w:szCs w:val="24"/>
        </w:rPr>
      </w:pPr>
    </w:p>
    <w:p w14:paraId="6C19113A" w14:textId="6246F7D6" w:rsidR="00F976AF" w:rsidRPr="00D04D62" w:rsidRDefault="00D04D62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360" w:right="-45" w:firstLine="0"/>
        <w:rPr>
          <w:rFonts w:asciiTheme="minorHAnsi" w:hAnsiTheme="minorHAnsi" w:cs="Arial"/>
          <w:b/>
          <w:color w:val="1F497D" w:themeColor="text2"/>
          <w:sz w:val="16"/>
          <w:szCs w:val="16"/>
        </w:rPr>
      </w:pPr>
      <w:r>
        <w:rPr>
          <w:rFonts w:asciiTheme="minorHAnsi" w:hAnsiTheme="minorHAnsi" w:cs="Arial"/>
          <w:b/>
          <w:color w:val="1F497D" w:themeColor="text2"/>
          <w:sz w:val="24"/>
          <w:szCs w:val="24"/>
        </w:rPr>
        <w:t xml:space="preserve">Advisor </w:t>
      </w:r>
      <w:r w:rsidRPr="00D04D62">
        <w:rPr>
          <w:rFonts w:asciiTheme="minorHAnsi" w:hAnsiTheme="minorHAnsi" w:cs="Arial"/>
          <w:color w:val="1F497D" w:themeColor="text2"/>
          <w:sz w:val="24"/>
          <w:szCs w:val="24"/>
        </w:rPr>
        <w:t>(not in attendance):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851"/>
        <w:gridCol w:w="3403"/>
        <w:gridCol w:w="3870"/>
      </w:tblGrid>
      <w:tr w:rsidR="006D24DB" w:rsidRPr="00D30C8B" w14:paraId="1BDC5BCC" w14:textId="77777777" w:rsidTr="006D24DB">
        <w:tc>
          <w:tcPr>
            <w:tcW w:w="1142" w:type="pct"/>
          </w:tcPr>
          <w:p w14:paraId="384BAE93" w14:textId="77777777" w:rsidR="006D24DB" w:rsidRPr="00D30C8B" w:rsidRDefault="006D24DB" w:rsidP="00F01468">
            <w:pPr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Kerry Mills</w:t>
            </w:r>
          </w:p>
        </w:tc>
        <w:tc>
          <w:tcPr>
            <w:tcW w:w="404" w:type="pct"/>
          </w:tcPr>
          <w:p w14:paraId="4A752195" w14:textId="77777777" w:rsidR="006D24DB" w:rsidRPr="004F4202" w:rsidRDefault="006D24DB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KM</w:t>
            </w:r>
          </w:p>
        </w:tc>
        <w:tc>
          <w:tcPr>
            <w:tcW w:w="1616" w:type="pct"/>
          </w:tcPr>
          <w:p w14:paraId="0A96255A" w14:textId="77777777" w:rsidR="006D24DB" w:rsidRPr="00D30C8B" w:rsidRDefault="006D24DB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Radiographer Advisor</w:t>
            </w:r>
          </w:p>
        </w:tc>
        <w:tc>
          <w:tcPr>
            <w:tcW w:w="1838" w:type="pct"/>
          </w:tcPr>
          <w:p w14:paraId="3D23A777" w14:textId="77777777" w:rsidR="006D24DB" w:rsidRPr="00172CDC" w:rsidRDefault="003E0BC6" w:rsidP="00F01468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hyperlink r:id="rId26" w:history="1">
              <w:r w:rsidR="006D24DB" w:rsidRPr="000A020A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Kerry.Mills@uwe.ac.uk</w:t>
              </w:r>
            </w:hyperlink>
            <w:r w:rsidR="006D24D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04D62" w14:paraId="1805BAB8" w14:textId="77777777" w:rsidTr="004F4202">
        <w:tc>
          <w:tcPr>
            <w:tcW w:w="1142" w:type="pct"/>
          </w:tcPr>
          <w:p w14:paraId="40486750" w14:textId="77777777" w:rsidR="00D04D62" w:rsidRDefault="00D04D62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 Harvey</w:t>
            </w:r>
          </w:p>
        </w:tc>
        <w:tc>
          <w:tcPr>
            <w:tcW w:w="404" w:type="pct"/>
          </w:tcPr>
          <w:p w14:paraId="34B04CD8" w14:textId="77777777" w:rsidR="00D04D62" w:rsidRPr="004F4202" w:rsidRDefault="00D04D62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</w:pPr>
            <w:r w:rsidRPr="004F4202">
              <w:rPr>
                <w:rFonts w:asciiTheme="minorHAnsi" w:hAnsiTheme="minorHAnsi" w:cs="Arial"/>
                <w:b/>
                <w:color w:val="365F91" w:themeColor="accent1" w:themeShade="BF"/>
                <w:sz w:val="22"/>
                <w:szCs w:val="22"/>
              </w:rPr>
              <w:t>RH</w:t>
            </w:r>
          </w:p>
        </w:tc>
        <w:tc>
          <w:tcPr>
            <w:tcW w:w="1616" w:type="pct"/>
          </w:tcPr>
          <w:p w14:paraId="6A80B9B5" w14:textId="77777777" w:rsidR="00D04D62" w:rsidRDefault="00D04D62" w:rsidP="00C17E6D">
            <w:pPr>
              <w:pStyle w:val="ListParagraph"/>
              <w:spacing w:line="320" w:lineRule="atLeas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Pharmacist Advisor</w:t>
            </w:r>
          </w:p>
        </w:tc>
        <w:tc>
          <w:tcPr>
            <w:tcW w:w="1838" w:type="pct"/>
            <w:shd w:val="clear" w:color="auto" w:fill="FFFFFF" w:themeFill="background1"/>
          </w:tcPr>
          <w:p w14:paraId="67613A48" w14:textId="77777777" w:rsidR="00D04D62" w:rsidRPr="00172CDC" w:rsidRDefault="00D04D62" w:rsidP="00C17E6D">
            <w:pPr>
              <w:pStyle w:val="ListParagraph"/>
              <w:spacing w:line="320" w:lineRule="atLeast"/>
              <w:ind w:left="0" w:firstLine="0"/>
              <w:rPr>
                <w:rStyle w:val="Hyperlink"/>
                <w:rFonts w:asciiTheme="minorHAnsi" w:hAnsiTheme="minorHAnsi" w:cs="Arial"/>
                <w:sz w:val="22"/>
                <w:szCs w:val="22"/>
              </w:rPr>
            </w:pPr>
            <w:r w:rsidRPr="00172CDC">
              <w:rPr>
                <w:rStyle w:val="Hyperlink"/>
                <w:rFonts w:asciiTheme="minorHAnsi" w:hAnsiTheme="minorHAnsi" w:cs="Arial"/>
                <w:sz w:val="22"/>
                <w:szCs w:val="22"/>
              </w:rPr>
              <w:t>rharvey@bournemouth.ac.uk</w:t>
            </w:r>
          </w:p>
        </w:tc>
      </w:tr>
    </w:tbl>
    <w:p w14:paraId="5738C556" w14:textId="744DF0C6" w:rsidR="006D24DB" w:rsidRDefault="006D24DB" w:rsidP="006D24DB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firstLine="0"/>
        <w:rPr>
          <w:rFonts w:asciiTheme="minorHAnsi" w:hAnsiTheme="minorHAnsi" w:cs="Arial"/>
          <w:b/>
          <w:color w:val="1F497D" w:themeColor="text2"/>
          <w:sz w:val="16"/>
          <w:szCs w:val="16"/>
        </w:rPr>
      </w:pPr>
    </w:p>
    <w:p w14:paraId="4F242E5C" w14:textId="24F7F32D" w:rsidR="00E35CBF" w:rsidRPr="00C17E6D" w:rsidRDefault="00EE3348" w:rsidP="00F01468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16"/>
          <w:szCs w:val="16"/>
        </w:rPr>
      </w:pPr>
      <w:r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lastRenderedPageBreak/>
        <w:t>Approval of minutes from previous meetings</w:t>
      </w:r>
      <w:r w:rsidR="00C17E6D"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:</w:t>
      </w:r>
    </w:p>
    <w:p w14:paraId="18352303" w14:textId="3F36F807" w:rsidR="003907FA" w:rsidRPr="009B3716" w:rsidRDefault="001F29E1" w:rsidP="00601FB5">
      <w:pPr>
        <w:pStyle w:val="ListParagraph"/>
        <w:numPr>
          <w:ilvl w:val="0"/>
          <w:numId w:val="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80" w:hanging="340"/>
        <w:rPr>
          <w:rFonts w:asciiTheme="minorHAnsi" w:hAnsiTheme="minorHAnsi" w:cs="Arial"/>
          <w:sz w:val="22"/>
          <w:szCs w:val="22"/>
        </w:rPr>
      </w:pPr>
      <w:r w:rsidRPr="009B3716">
        <w:rPr>
          <w:rFonts w:asciiTheme="minorHAnsi" w:hAnsiTheme="minorHAnsi" w:cs="Arial"/>
          <w:sz w:val="22"/>
          <w:szCs w:val="22"/>
        </w:rPr>
        <w:t>M</w:t>
      </w:r>
      <w:r w:rsidR="00EE3348" w:rsidRPr="009B3716">
        <w:rPr>
          <w:rFonts w:asciiTheme="minorHAnsi" w:hAnsiTheme="minorHAnsi" w:cs="Arial"/>
          <w:sz w:val="22"/>
          <w:szCs w:val="22"/>
        </w:rPr>
        <w:t xml:space="preserve">inutes </w:t>
      </w:r>
      <w:r w:rsidR="00A93DFA">
        <w:rPr>
          <w:rFonts w:asciiTheme="minorHAnsi" w:hAnsiTheme="minorHAnsi" w:cs="Arial"/>
          <w:sz w:val="22"/>
          <w:szCs w:val="22"/>
        </w:rPr>
        <w:t xml:space="preserve">from the </w:t>
      </w:r>
      <w:r w:rsidR="00E92F0A">
        <w:rPr>
          <w:rFonts w:asciiTheme="minorHAnsi" w:hAnsiTheme="minorHAnsi" w:cs="Arial"/>
          <w:sz w:val="22"/>
          <w:szCs w:val="22"/>
        </w:rPr>
        <w:t>24</w:t>
      </w:r>
      <w:r w:rsidR="00E92F0A" w:rsidRPr="00E92F0A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E92F0A">
        <w:rPr>
          <w:rFonts w:asciiTheme="minorHAnsi" w:hAnsiTheme="minorHAnsi" w:cs="Arial"/>
          <w:sz w:val="22"/>
          <w:szCs w:val="22"/>
        </w:rPr>
        <w:t xml:space="preserve"> June</w:t>
      </w:r>
      <w:r w:rsidR="006D24D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A93DFA">
        <w:rPr>
          <w:rFonts w:asciiTheme="minorHAnsi" w:hAnsiTheme="minorHAnsi" w:cs="Arial"/>
          <w:sz w:val="22"/>
          <w:szCs w:val="22"/>
        </w:rPr>
        <w:t>were amended</w:t>
      </w:r>
      <w:proofErr w:type="gramEnd"/>
      <w:r w:rsidR="00A93DFA">
        <w:rPr>
          <w:rFonts w:asciiTheme="minorHAnsi" w:hAnsiTheme="minorHAnsi" w:cs="Arial"/>
          <w:sz w:val="22"/>
          <w:szCs w:val="22"/>
        </w:rPr>
        <w:t xml:space="preserve"> to reflect </w:t>
      </w:r>
      <w:r w:rsidR="00EE3348" w:rsidRPr="009B3716">
        <w:rPr>
          <w:rFonts w:asciiTheme="minorHAnsi" w:hAnsiTheme="minorHAnsi" w:cs="Arial"/>
          <w:sz w:val="22"/>
          <w:szCs w:val="22"/>
        </w:rPr>
        <w:t>a</w:t>
      </w:r>
      <w:r w:rsidR="00D04D62" w:rsidRPr="009B3716">
        <w:rPr>
          <w:rFonts w:asciiTheme="minorHAnsi" w:hAnsiTheme="minorHAnsi" w:cs="Arial"/>
          <w:sz w:val="22"/>
          <w:szCs w:val="22"/>
        </w:rPr>
        <w:t>n accurate</w:t>
      </w:r>
      <w:r w:rsidR="00C65E99" w:rsidRPr="009B3716">
        <w:rPr>
          <w:rFonts w:asciiTheme="minorHAnsi" w:hAnsiTheme="minorHAnsi" w:cs="Arial"/>
          <w:sz w:val="22"/>
          <w:szCs w:val="22"/>
        </w:rPr>
        <w:t xml:space="preserve"> record</w:t>
      </w:r>
      <w:r w:rsidR="00A93DFA">
        <w:rPr>
          <w:rFonts w:asciiTheme="minorHAnsi" w:hAnsiTheme="minorHAnsi" w:cs="Arial"/>
          <w:sz w:val="22"/>
          <w:szCs w:val="22"/>
        </w:rPr>
        <w:t xml:space="preserve"> of the meeting</w:t>
      </w:r>
      <w:r w:rsidR="005524B0" w:rsidRPr="009B3716">
        <w:rPr>
          <w:rFonts w:asciiTheme="minorHAnsi" w:hAnsiTheme="minorHAnsi" w:cs="Arial"/>
          <w:sz w:val="22"/>
          <w:szCs w:val="22"/>
        </w:rPr>
        <w:t>.</w:t>
      </w:r>
    </w:p>
    <w:p w14:paraId="32E63F97" w14:textId="70D6D955" w:rsidR="00D04D62" w:rsidRPr="00175413" w:rsidRDefault="00D04D62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jc w:val="right"/>
        <w:rPr>
          <w:rFonts w:asciiTheme="minorHAnsi" w:hAnsiTheme="minorHAnsi" w:cs="Arial"/>
          <w:sz w:val="22"/>
          <w:szCs w:val="22"/>
        </w:rPr>
      </w:pPr>
      <w:r w:rsidRPr="006748E9">
        <w:rPr>
          <w:rFonts w:asciiTheme="minorHAnsi" w:hAnsiTheme="minorHAnsi" w:cs="Arial"/>
          <w:b/>
          <w:color w:val="1F497D" w:themeColor="text2"/>
          <w:sz w:val="22"/>
          <w:szCs w:val="22"/>
        </w:rPr>
        <w:t>Action:</w:t>
      </w:r>
      <w:r w:rsidRPr="006748E9">
        <w:rPr>
          <w:rFonts w:asciiTheme="minorHAnsi" w:hAnsiTheme="minorHAnsi" w:cs="Arial"/>
          <w:color w:val="1F497D" w:themeColor="text2"/>
          <w:sz w:val="22"/>
          <w:szCs w:val="22"/>
        </w:rPr>
        <w:t xml:space="preserve"> </w:t>
      </w:r>
      <w:r w:rsidR="000401DC" w:rsidRPr="000401DC">
        <w:rPr>
          <w:rFonts w:asciiTheme="minorHAnsi" w:hAnsiTheme="minorHAnsi" w:cs="Arial"/>
          <w:b/>
          <w:color w:val="1F497D" w:themeColor="text2"/>
          <w:sz w:val="22"/>
          <w:szCs w:val="22"/>
        </w:rPr>
        <w:t>AJ</w:t>
      </w:r>
      <w:r>
        <w:rPr>
          <w:rFonts w:asciiTheme="minorHAnsi" w:hAnsiTheme="minorHAnsi" w:cs="Arial"/>
          <w:sz w:val="22"/>
          <w:szCs w:val="22"/>
        </w:rPr>
        <w:t xml:space="preserve"> to upload </w:t>
      </w:r>
      <w:r w:rsidR="0072014C">
        <w:rPr>
          <w:rFonts w:asciiTheme="minorHAnsi" w:hAnsiTheme="minorHAnsi" w:cs="Arial"/>
          <w:sz w:val="22"/>
          <w:szCs w:val="22"/>
        </w:rPr>
        <w:t xml:space="preserve">document </w:t>
      </w:r>
      <w:r>
        <w:rPr>
          <w:rFonts w:asciiTheme="minorHAnsi" w:hAnsiTheme="minorHAnsi" w:cs="Arial"/>
          <w:sz w:val="22"/>
          <w:szCs w:val="22"/>
        </w:rPr>
        <w:t>to the website</w:t>
      </w:r>
    </w:p>
    <w:p w14:paraId="496FABAE" w14:textId="04133D00" w:rsidR="006A29F5" w:rsidRPr="00C17E6D" w:rsidRDefault="00EE3348" w:rsidP="00F01468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sz w:val="16"/>
          <w:szCs w:val="16"/>
        </w:rPr>
      </w:pPr>
      <w:r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Matters arising from the minutes</w:t>
      </w:r>
      <w:r w:rsidR="00EE6FB3"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/ actions points</w:t>
      </w:r>
      <w:r w:rsidRPr="00C17E6D">
        <w:rPr>
          <w:rFonts w:asciiTheme="minorHAnsi" w:hAnsiTheme="minorHAnsi" w:cs="Arial"/>
          <w:b/>
          <w:color w:val="1F497D" w:themeColor="text2"/>
          <w:sz w:val="24"/>
          <w:szCs w:val="24"/>
        </w:rPr>
        <w:t>:</w:t>
      </w:r>
    </w:p>
    <w:p w14:paraId="79306E8C" w14:textId="22C54966" w:rsidR="006748E9" w:rsidRPr="00F82BEE" w:rsidRDefault="005003E0" w:rsidP="00601FB5">
      <w:pPr>
        <w:pStyle w:val="ListParagraph"/>
        <w:numPr>
          <w:ilvl w:val="0"/>
          <w:numId w:val="6"/>
        </w:numPr>
        <w:ind w:left="680" w:hanging="340"/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None</w:t>
      </w:r>
      <w:r w:rsidR="00C40AF8">
        <w:rPr>
          <w:rFonts w:asciiTheme="minorHAnsi" w:hAnsiTheme="minorHAnsi" w:cs="Arial"/>
          <w:sz w:val="22"/>
          <w:szCs w:val="22"/>
        </w:rPr>
        <w:t xml:space="preserve"> </w:t>
      </w:r>
    </w:p>
    <w:p w14:paraId="7B6397CF" w14:textId="77777777" w:rsidR="00575388" w:rsidRPr="00575388" w:rsidRDefault="00575388" w:rsidP="00C17E6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sz w:val="16"/>
          <w:szCs w:val="16"/>
        </w:rPr>
      </w:pPr>
    </w:p>
    <w:p w14:paraId="274DF68B" w14:textId="088F3642" w:rsidR="009F3A3E" w:rsidRPr="00C17E6D" w:rsidRDefault="009F3A3E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C17E6D">
        <w:rPr>
          <w:rFonts w:asciiTheme="minorHAnsi" w:hAnsiTheme="minorHAnsi" w:cs="Arial"/>
          <w:b/>
          <w:color w:val="1F497D" w:themeColor="text2"/>
          <w:sz w:val="24"/>
          <w:szCs w:val="22"/>
        </w:rPr>
        <w:t>Chair’s report</w:t>
      </w:r>
      <w:r w:rsidR="00C17E6D">
        <w:rPr>
          <w:rFonts w:asciiTheme="minorHAnsi" w:hAnsiTheme="minorHAnsi" w:cs="Arial"/>
          <w:b/>
          <w:color w:val="1F497D" w:themeColor="text2"/>
          <w:sz w:val="24"/>
          <w:szCs w:val="22"/>
        </w:rPr>
        <w:t>:</w:t>
      </w:r>
    </w:p>
    <w:p w14:paraId="5BDE2FC0" w14:textId="7DD43BEA" w:rsidR="005003E0" w:rsidRPr="005003E0" w:rsidRDefault="00976E50" w:rsidP="005003E0">
      <w:pPr>
        <w:pStyle w:val="ListParagraph"/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723" w:firstLine="0"/>
        <w:rPr>
          <w:rFonts w:asciiTheme="minorHAnsi" w:hAnsiTheme="minorHAnsi" w:cs="Arial"/>
          <w:sz w:val="22"/>
          <w:szCs w:val="22"/>
        </w:rPr>
      </w:pPr>
      <w:r w:rsidRPr="00976E5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KH</w:t>
      </w:r>
      <w:r w:rsid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</w:p>
    <w:p w14:paraId="6762F3A3" w14:textId="656F8CD9" w:rsidR="005003E0" w:rsidRDefault="005003E0" w:rsidP="00601F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Massive thanks to </w:t>
      </w:r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AJ</w:t>
      </w:r>
      <w:r w:rsidRPr="005003E0">
        <w:rPr>
          <w:rFonts w:asciiTheme="minorHAnsi" w:hAnsiTheme="minorHAnsi" w:cs="Arial"/>
          <w:color w:val="365F91" w:themeColor="accent1" w:themeShade="BF"/>
          <w:sz w:val="22"/>
          <w:szCs w:val="22"/>
        </w:rPr>
        <w:t xml:space="preserve"> </w:t>
      </w:r>
      <w:r w:rsidRPr="005003E0">
        <w:rPr>
          <w:rFonts w:asciiTheme="minorHAnsi" w:hAnsiTheme="minorHAnsi" w:cs="Arial"/>
          <w:sz w:val="22"/>
          <w:szCs w:val="22"/>
        </w:rPr>
        <w:t xml:space="preserve">for </w:t>
      </w:r>
      <w:r>
        <w:rPr>
          <w:rFonts w:asciiTheme="minorHAnsi" w:hAnsiTheme="minorHAnsi" w:cs="Arial"/>
          <w:sz w:val="22"/>
          <w:szCs w:val="22"/>
        </w:rPr>
        <w:t>leading the organisation of the conference.</w:t>
      </w:r>
    </w:p>
    <w:p w14:paraId="28871CA2" w14:textId="77777777" w:rsidR="005003E0" w:rsidRDefault="005003E0" w:rsidP="00601F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AN</w:t>
      </w:r>
      <w:proofErr w:type="gramEnd"/>
      <w: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was thanked for her contribution to AAPE, especially in the treasurer’s role.</w:t>
      </w:r>
    </w:p>
    <w:p w14:paraId="66894A0A" w14:textId="77777777" w:rsidR="005003E0" w:rsidRDefault="005003E0" w:rsidP="00601F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003E0">
        <w:rPr>
          <w:rFonts w:asciiTheme="minorHAnsi" w:hAnsiTheme="minorHAnsi" w:cs="Arial"/>
          <w:sz w:val="22"/>
          <w:szCs w:val="22"/>
        </w:rPr>
        <w:t>HEE Centre for Advancing Practice</w:t>
      </w:r>
      <w:r w:rsidRPr="005003E0">
        <w:rPr>
          <w:rFonts w:asciiTheme="minorHAnsi" w:hAnsiTheme="minorHAns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is now ‘open’.</w:t>
      </w:r>
    </w:p>
    <w:p w14:paraId="113BA903" w14:textId="5B0C197C" w:rsidR="005003E0" w:rsidRDefault="005003E0" w:rsidP="00601F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HEE’s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tender for the supported portfolio route was highlighted; however, it was noted that this would require ‘additional’ resources for interested HEIs.</w:t>
      </w:r>
    </w:p>
    <w:p w14:paraId="5DC058A3" w14:textId="50E6E329" w:rsidR="005003E0" w:rsidRDefault="00223E3D" w:rsidP="00601F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77EFE">
        <w:rPr>
          <w:rFonts w:asciiTheme="minorHAnsi" w:hAnsiTheme="minorHAnsi" w:cs="Arial"/>
          <w:sz w:val="22"/>
          <w:szCs w:val="22"/>
        </w:rPr>
        <w:t>HEE End of Life / Palliative Care capabilities ha</w:t>
      </w:r>
      <w:r w:rsidR="005003E0">
        <w:rPr>
          <w:rFonts w:asciiTheme="minorHAnsi" w:hAnsiTheme="minorHAnsi" w:cs="Arial"/>
          <w:sz w:val="22"/>
          <w:szCs w:val="22"/>
        </w:rPr>
        <w:t xml:space="preserve">ve been released for </w:t>
      </w:r>
      <w:r w:rsidRPr="00577EFE">
        <w:rPr>
          <w:rFonts w:asciiTheme="minorHAnsi" w:hAnsiTheme="minorHAnsi" w:cs="Arial"/>
          <w:sz w:val="22"/>
          <w:szCs w:val="22"/>
        </w:rPr>
        <w:t>co</w:t>
      </w:r>
      <w:r w:rsidR="005003E0">
        <w:rPr>
          <w:rFonts w:asciiTheme="minorHAnsi" w:hAnsiTheme="minorHAnsi" w:cs="Arial"/>
          <w:sz w:val="22"/>
          <w:szCs w:val="22"/>
        </w:rPr>
        <w:t>mment</w:t>
      </w:r>
    </w:p>
    <w:p w14:paraId="44A57775" w14:textId="5BC2E8BE" w:rsidR="003E0BC6" w:rsidRDefault="003E0BC6" w:rsidP="00601FB5">
      <w:pPr>
        <w:pStyle w:val="ListParagraph"/>
        <w:numPr>
          <w:ilvl w:val="0"/>
          <w:numId w:val="3"/>
        </w:num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Having reviewed a book on Minor injuries and illnesses KH will donate the voucher for £200 as a prize for next year’s conference. The committee were encouraged to both consider publishing on Advanced Practice or to review new texts. </w:t>
      </w:r>
    </w:p>
    <w:p w14:paraId="782A67F1" w14:textId="77777777" w:rsid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7" w:firstLine="0"/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14:paraId="5766E692" w14:textId="342B3203" w:rsidR="002171AD" w:rsidRPr="00C17E6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7" w:firstLine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t>AJ feedback on conference 2021:</w:t>
      </w:r>
    </w:p>
    <w:p w14:paraId="21A84CED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record attendance of 359 delegates accessed the conference</w:t>
      </w:r>
    </w:p>
    <w:p w14:paraId="509BEA6D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peak of 200 delegates were online at any one time</w:t>
      </w:r>
    </w:p>
    <w:p w14:paraId="087D38A2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Average watch time was 1 hour 40 mins</w:t>
      </w:r>
    </w:p>
    <w:p w14:paraId="46F25AF2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 July, conference content was still being viewed</w:t>
      </w:r>
    </w:p>
    <w:p w14:paraId="5A97C350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Good verbal feedback received so far…. Conference feedback form to be circulated via Eventbrite</w:t>
      </w:r>
    </w:p>
    <w:p w14:paraId="0B2CC642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Presentations will be uploaded to the AAPE website via YouTube</w:t>
      </w:r>
    </w:p>
    <w:p w14:paraId="4FBE7E8F" w14:textId="77777777" w:rsidR="002171AD" w:rsidRDefault="002171AD" w:rsidP="002171AD">
      <w:pPr>
        <w:pStyle w:val="ListParagraph"/>
        <w:numPr>
          <w:ilvl w:val="0"/>
          <w:numId w:val="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Poster winners: Sally Bottomley, Anna Neary, and John Thomas</w:t>
      </w:r>
    </w:p>
    <w:p w14:paraId="796DD0AA" w14:textId="3623EEF7" w:rsidR="004F49F7" w:rsidRPr="00617F72" w:rsidRDefault="004F49F7" w:rsidP="00C17E6D">
      <w:pPr>
        <w:shd w:val="clear" w:color="auto" w:fill="FFFFFF" w:themeFill="background1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sz w:val="22"/>
          <w:szCs w:val="22"/>
        </w:rPr>
      </w:pPr>
    </w:p>
    <w:p w14:paraId="65591E49" w14:textId="05A1CEB4" w:rsidR="00C640F8" w:rsidRDefault="00DE5C2E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093299">
        <w:rPr>
          <w:rFonts w:asciiTheme="minorHAnsi" w:hAnsiTheme="minorHAnsi" w:cs="Arial"/>
          <w:b/>
          <w:color w:val="1F497D" w:themeColor="text2"/>
          <w:sz w:val="22"/>
          <w:szCs w:val="22"/>
        </w:rPr>
        <w:t>Committee m</w:t>
      </w:r>
      <w:r w:rsidR="00C640F8" w:rsidRPr="00093299">
        <w:rPr>
          <w:rFonts w:asciiTheme="minorHAnsi" w:hAnsiTheme="minorHAnsi" w:cs="Arial"/>
          <w:b/>
          <w:color w:val="1F497D" w:themeColor="text2"/>
          <w:sz w:val="22"/>
          <w:szCs w:val="22"/>
        </w:rPr>
        <w:t>embership</w:t>
      </w:r>
      <w:r w:rsidRPr="00093299">
        <w:rPr>
          <w:rFonts w:asciiTheme="minorHAnsi" w:hAnsiTheme="minorHAnsi" w:cs="Arial"/>
          <w:b/>
          <w:color w:val="1F497D" w:themeColor="text2"/>
          <w:sz w:val="22"/>
          <w:szCs w:val="22"/>
        </w:rPr>
        <w:t>, roles and responsibilities</w:t>
      </w:r>
      <w:r w:rsidR="00C17E6D">
        <w:rPr>
          <w:rFonts w:asciiTheme="minorHAnsi" w:hAnsiTheme="minorHAnsi" w:cs="Arial"/>
          <w:b/>
          <w:color w:val="1F497D" w:themeColor="text2"/>
          <w:sz w:val="22"/>
          <w:szCs w:val="22"/>
        </w:rPr>
        <w:t>:</w:t>
      </w:r>
      <w:r w:rsidR="00C640F8" w:rsidRPr="00093299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</w:t>
      </w:r>
    </w:p>
    <w:p w14:paraId="36B989A3" w14:textId="1EA2968D" w:rsidR="003E0BC6" w:rsidRDefault="003E0BC6" w:rsidP="00601FB5">
      <w:pPr>
        <w:pStyle w:val="ListParagraph"/>
        <w:numPr>
          <w:ilvl w:val="0"/>
          <w:numId w:val="13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3E0BC6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KH</w:t>
      </w:r>
      <w:r>
        <w:rPr>
          <w:rFonts w:asciiTheme="minorHAnsi" w:hAnsiTheme="minorHAnsi" w:cs="Arial"/>
          <w:sz w:val="22"/>
          <w:szCs w:val="22"/>
        </w:rPr>
        <w:t xml:space="preserve"> highlighted that a number of the committee are up for re-election next year including both the Chair and Deputy Chair, which is a problem. </w:t>
      </w:r>
    </w:p>
    <w:p w14:paraId="33DA33DF" w14:textId="6D7F82DB" w:rsidR="00577EFE" w:rsidRDefault="00577EFE" w:rsidP="00601FB5">
      <w:pPr>
        <w:pStyle w:val="ListParagraph"/>
        <w:numPr>
          <w:ilvl w:val="0"/>
          <w:numId w:val="13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</w:t>
      </w:r>
      <w:r w:rsidR="005003E0">
        <w:rPr>
          <w:rFonts w:asciiTheme="minorHAnsi" w:hAnsiTheme="minorHAnsi" w:cs="Arial"/>
          <w:sz w:val="22"/>
          <w:szCs w:val="22"/>
        </w:rPr>
        <w:t>ecap</w:t>
      </w:r>
      <w:r w:rsidR="003E0BC6">
        <w:rPr>
          <w:rFonts w:asciiTheme="minorHAnsi" w:hAnsiTheme="minorHAnsi" w:cs="Arial"/>
          <w:sz w:val="22"/>
          <w:szCs w:val="22"/>
        </w:rPr>
        <w:t xml:space="preserve"> of roles and responsibilities</w:t>
      </w:r>
      <w:r w:rsidR="005003E0">
        <w:rPr>
          <w:rFonts w:asciiTheme="minorHAnsi" w:hAnsiTheme="minorHAnsi" w:cs="Arial"/>
          <w:sz w:val="22"/>
          <w:szCs w:val="22"/>
        </w:rPr>
        <w:t xml:space="preserve">: </w:t>
      </w:r>
    </w:p>
    <w:p w14:paraId="700A9E93" w14:textId="61845C41" w:rsidR="00577EFE" w:rsidRPr="005003E0" w:rsidRDefault="005933E7" w:rsidP="005003E0">
      <w:pPr>
        <w:pStyle w:val="ListParagraph"/>
        <w:numPr>
          <w:ilvl w:val="1"/>
          <w:numId w:val="1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003E0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AJ</w:t>
      </w:r>
      <w:r w:rsidRPr="005003E0">
        <w:rPr>
          <w:rFonts w:asciiTheme="minorHAnsi" w:hAnsiTheme="minorHAnsi" w:cs="Arial"/>
          <w:sz w:val="22"/>
          <w:szCs w:val="22"/>
        </w:rPr>
        <w:t xml:space="preserve"> will continue as Events Manager assisted by a committee including </w:t>
      </w:r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RM, HW </w:t>
      </w:r>
      <w:r w:rsidRPr="005003E0">
        <w:rPr>
          <w:rFonts w:asciiTheme="minorHAnsi" w:hAnsiTheme="minorHAnsi" w:cs="Arial"/>
          <w:sz w:val="22"/>
          <w:szCs w:val="22"/>
        </w:rPr>
        <w:t>and</w:t>
      </w:r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CG</w:t>
      </w:r>
      <w:r w:rsidR="00577EFE" w:rsidRPr="005003E0">
        <w:rPr>
          <w:rFonts w:asciiTheme="minorHAnsi" w:hAnsiTheme="minorHAnsi" w:cs="Arial"/>
          <w:sz w:val="22"/>
          <w:szCs w:val="22"/>
        </w:rPr>
        <w:t>.</w:t>
      </w:r>
    </w:p>
    <w:p w14:paraId="6F525B41" w14:textId="77777777" w:rsidR="005003E0" w:rsidRPr="005003E0" w:rsidRDefault="005003E0" w:rsidP="005003E0">
      <w:pPr>
        <w:pStyle w:val="ListParagraph"/>
        <w:numPr>
          <w:ilvl w:val="1"/>
          <w:numId w:val="1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DS </w:t>
      </w:r>
      <w:r w:rsidRPr="005003E0">
        <w:rPr>
          <w:rFonts w:asciiTheme="minorHAnsi" w:hAnsiTheme="minorHAnsi" w:cs="Arial"/>
          <w:sz w:val="22"/>
          <w:szCs w:val="22"/>
        </w:rPr>
        <w:t xml:space="preserve">will take over </w:t>
      </w:r>
      <w:r w:rsidR="00577EFE" w:rsidRPr="005003E0">
        <w:rPr>
          <w:rFonts w:asciiTheme="minorHAnsi" w:hAnsiTheme="minorHAnsi" w:cs="Arial"/>
          <w:sz w:val="22"/>
          <w:szCs w:val="22"/>
        </w:rPr>
        <w:t>the treasurer</w:t>
      </w:r>
      <w:r w:rsidRPr="005003E0">
        <w:rPr>
          <w:rFonts w:asciiTheme="minorHAnsi" w:hAnsiTheme="minorHAnsi" w:cs="Arial"/>
          <w:sz w:val="22"/>
          <w:szCs w:val="22"/>
        </w:rPr>
        <w:t xml:space="preserve"> role</w:t>
      </w:r>
      <w:r w:rsidR="00577EFE" w:rsidRPr="005003E0">
        <w:rPr>
          <w:rFonts w:asciiTheme="minorHAnsi" w:hAnsiTheme="minorHAnsi" w:cs="Arial"/>
          <w:sz w:val="22"/>
          <w:szCs w:val="22"/>
        </w:rPr>
        <w:t xml:space="preserve">, including liaising with HEIs for membership fees </w:t>
      </w:r>
      <w:r w:rsidR="00A33F83" w:rsidRPr="005003E0">
        <w:rPr>
          <w:rFonts w:asciiTheme="minorHAnsi" w:hAnsiTheme="minorHAnsi" w:cs="Arial"/>
          <w:sz w:val="22"/>
          <w:szCs w:val="22"/>
        </w:rPr>
        <w:t>and with Hallam Medical for sponsorship money</w:t>
      </w:r>
    </w:p>
    <w:p w14:paraId="45DC0D54" w14:textId="508C568C" w:rsidR="00577EFE" w:rsidRPr="005003E0" w:rsidRDefault="005003E0" w:rsidP="005003E0">
      <w:pPr>
        <w:pStyle w:val="ListParagraph"/>
        <w:numPr>
          <w:ilvl w:val="1"/>
          <w:numId w:val="1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JT </w:t>
      </w:r>
      <w:r w:rsidR="00577EFE" w:rsidRPr="005003E0">
        <w:rPr>
          <w:rFonts w:asciiTheme="minorHAnsi" w:hAnsiTheme="minorHAnsi" w:cs="Arial"/>
          <w:sz w:val="22"/>
          <w:szCs w:val="22"/>
        </w:rPr>
        <w:t xml:space="preserve">will be </w:t>
      </w:r>
      <w:r w:rsidRPr="005003E0">
        <w:rPr>
          <w:rFonts w:asciiTheme="minorHAnsi" w:hAnsiTheme="minorHAnsi" w:cs="Arial"/>
          <w:sz w:val="22"/>
          <w:szCs w:val="22"/>
        </w:rPr>
        <w:t>t</w:t>
      </w:r>
      <w:r w:rsidR="00577EFE" w:rsidRPr="005003E0">
        <w:rPr>
          <w:rFonts w:asciiTheme="minorHAnsi" w:hAnsiTheme="minorHAnsi" w:cs="Arial"/>
          <w:sz w:val="22"/>
          <w:szCs w:val="22"/>
        </w:rPr>
        <w:t xml:space="preserve">he new ‘membership secretary’ with responsibility for maintaining membership details </w:t>
      </w:r>
      <w:r w:rsidR="00DE1331" w:rsidRPr="005003E0">
        <w:rPr>
          <w:rFonts w:asciiTheme="minorHAnsi" w:hAnsiTheme="minorHAnsi" w:cs="Arial"/>
          <w:sz w:val="22"/>
          <w:szCs w:val="22"/>
        </w:rPr>
        <w:t>/</w:t>
      </w:r>
      <w:r w:rsidR="00577EFE" w:rsidRPr="005003E0">
        <w:rPr>
          <w:rFonts w:asciiTheme="minorHAnsi" w:hAnsiTheme="minorHAnsi" w:cs="Arial"/>
          <w:sz w:val="22"/>
          <w:szCs w:val="22"/>
        </w:rPr>
        <w:t>list and communication with the membership.</w:t>
      </w:r>
    </w:p>
    <w:p w14:paraId="1C86D3D8" w14:textId="07AE7E37" w:rsidR="00577EFE" w:rsidRPr="005003E0" w:rsidRDefault="005003E0" w:rsidP="005003E0">
      <w:pPr>
        <w:pStyle w:val="ListParagraph"/>
        <w:numPr>
          <w:ilvl w:val="1"/>
          <w:numId w:val="1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RM</w:t>
      </w:r>
      <w:r w:rsidR="00577EFE" w:rsidRPr="005003E0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 xml:space="preserve"> </w:t>
      </w:r>
      <w:r w:rsidR="00577EFE" w:rsidRPr="005003E0">
        <w:rPr>
          <w:rFonts w:asciiTheme="minorHAnsi" w:hAnsiTheme="minorHAnsi" w:cs="Arial"/>
          <w:sz w:val="22"/>
          <w:szCs w:val="22"/>
        </w:rPr>
        <w:t xml:space="preserve">will </w:t>
      </w:r>
      <w:r w:rsidRPr="005003E0">
        <w:rPr>
          <w:rFonts w:asciiTheme="minorHAnsi" w:hAnsiTheme="minorHAnsi" w:cs="Arial"/>
          <w:sz w:val="22"/>
          <w:szCs w:val="22"/>
        </w:rPr>
        <w:t xml:space="preserve">take over the </w:t>
      </w:r>
      <w:r w:rsidR="00577EFE" w:rsidRPr="005003E0">
        <w:rPr>
          <w:rFonts w:asciiTheme="minorHAnsi" w:hAnsiTheme="minorHAnsi" w:cs="Arial"/>
          <w:sz w:val="22"/>
          <w:szCs w:val="22"/>
        </w:rPr>
        <w:t>committee secretary role</w:t>
      </w:r>
      <w:r w:rsidRPr="005003E0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for </w:t>
      </w:r>
      <w:r w:rsidR="00577EFE" w:rsidRPr="005003E0">
        <w:rPr>
          <w:rFonts w:asciiTheme="minorHAnsi" w:hAnsiTheme="minorHAnsi" w:cs="Arial"/>
          <w:sz w:val="22"/>
          <w:szCs w:val="22"/>
        </w:rPr>
        <w:t>minute</w:t>
      </w:r>
      <w:r>
        <w:rPr>
          <w:rFonts w:asciiTheme="minorHAnsi" w:hAnsiTheme="minorHAnsi" w:cs="Arial"/>
          <w:sz w:val="22"/>
          <w:szCs w:val="22"/>
        </w:rPr>
        <w:t xml:space="preserve"> taking at </w:t>
      </w:r>
      <w:r w:rsidR="00577EFE" w:rsidRPr="005003E0">
        <w:rPr>
          <w:rFonts w:asciiTheme="minorHAnsi" w:hAnsiTheme="minorHAnsi" w:cs="Arial"/>
          <w:sz w:val="22"/>
          <w:szCs w:val="22"/>
        </w:rPr>
        <w:t xml:space="preserve">committee </w:t>
      </w:r>
      <w:r>
        <w:rPr>
          <w:rFonts w:asciiTheme="minorHAnsi" w:hAnsiTheme="minorHAnsi" w:cs="Arial"/>
          <w:sz w:val="22"/>
          <w:szCs w:val="22"/>
        </w:rPr>
        <w:t xml:space="preserve">meetings and the </w:t>
      </w:r>
      <w:r w:rsidR="00A33F83" w:rsidRPr="005003E0">
        <w:rPr>
          <w:rFonts w:asciiTheme="minorHAnsi" w:hAnsiTheme="minorHAnsi" w:cs="Arial"/>
          <w:sz w:val="22"/>
          <w:szCs w:val="22"/>
        </w:rPr>
        <w:t xml:space="preserve">AGM </w:t>
      </w:r>
    </w:p>
    <w:p w14:paraId="30B778BD" w14:textId="4A91F451" w:rsidR="00577EFE" w:rsidRPr="005003E0" w:rsidRDefault="00577EFE" w:rsidP="005003E0">
      <w:pPr>
        <w:pStyle w:val="ListParagraph"/>
        <w:numPr>
          <w:ilvl w:val="1"/>
          <w:numId w:val="1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3E0BC6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DR</w:t>
      </w:r>
      <w:r w:rsidR="003E0BC6" w:rsidRPr="003E0BC6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, CH, and HW</w:t>
      </w:r>
      <w:r w:rsidRPr="003E0BC6">
        <w:rPr>
          <w:rFonts w:asciiTheme="minorHAnsi" w:hAnsiTheme="minorHAnsi" w:cs="Arial"/>
          <w:color w:val="365F91" w:themeColor="accent1" w:themeShade="BF"/>
          <w:sz w:val="22"/>
          <w:szCs w:val="22"/>
        </w:rPr>
        <w:t xml:space="preserve"> </w:t>
      </w:r>
      <w:r w:rsidR="003E0BC6">
        <w:rPr>
          <w:rFonts w:asciiTheme="minorHAnsi" w:hAnsiTheme="minorHAnsi" w:cs="Arial"/>
          <w:sz w:val="22"/>
          <w:szCs w:val="22"/>
        </w:rPr>
        <w:t xml:space="preserve">have </w:t>
      </w:r>
      <w:r w:rsidRPr="005003E0">
        <w:rPr>
          <w:rFonts w:asciiTheme="minorHAnsi" w:hAnsiTheme="minorHAnsi" w:cs="Arial"/>
          <w:sz w:val="22"/>
          <w:szCs w:val="22"/>
        </w:rPr>
        <w:t>social media responsibilities</w:t>
      </w:r>
      <w:r w:rsidRPr="005003E0">
        <w:rPr>
          <w:rFonts w:asciiTheme="minorHAnsi" w:hAnsiTheme="minorHAnsi" w:cs="Arial"/>
          <w:b/>
          <w:i/>
          <w:sz w:val="22"/>
          <w:szCs w:val="22"/>
        </w:rPr>
        <w:t xml:space="preserve">, </w:t>
      </w:r>
      <w:r w:rsidRPr="005003E0">
        <w:rPr>
          <w:rFonts w:asciiTheme="minorHAnsi" w:hAnsiTheme="minorHAnsi" w:cs="Arial"/>
          <w:sz w:val="22"/>
          <w:szCs w:val="22"/>
        </w:rPr>
        <w:t xml:space="preserve">e.g.: Twitter   </w:t>
      </w:r>
    </w:p>
    <w:p w14:paraId="13C99BBF" w14:textId="77777777" w:rsidR="005003E0" w:rsidRPr="005003E0" w:rsidRDefault="00577EFE" w:rsidP="005003E0">
      <w:pPr>
        <w:pStyle w:val="ListParagraph"/>
        <w:numPr>
          <w:ilvl w:val="1"/>
          <w:numId w:val="1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theme="minorHAnsi"/>
          <w:sz w:val="16"/>
          <w:szCs w:val="16"/>
        </w:rPr>
      </w:pPr>
      <w:proofErr w:type="spellStart"/>
      <w:r w:rsidRPr="005003E0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DMc</w:t>
      </w:r>
      <w:proofErr w:type="spellEnd"/>
      <w:r w:rsidRPr="005003E0">
        <w:rPr>
          <w:rFonts w:asciiTheme="minorHAnsi" w:hAnsiTheme="minorHAnsi" w:cs="Arial"/>
          <w:sz w:val="22"/>
          <w:szCs w:val="22"/>
        </w:rPr>
        <w:t xml:space="preserve"> co-ordinates the nominations and online elections of members to the committee</w:t>
      </w:r>
    </w:p>
    <w:p w14:paraId="01C80CD3" w14:textId="77777777" w:rsidR="002171AD" w:rsidRDefault="00577EFE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7"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145CA29C" w14:textId="20597F95" w:rsidR="003E0BC6" w:rsidRDefault="003E0BC6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lastRenderedPageBreak/>
        <w:t>Four Countries update:</w:t>
      </w:r>
    </w:p>
    <w:p w14:paraId="2C87CC26" w14:textId="77777777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sz w:val="16"/>
          <w:szCs w:val="16"/>
        </w:rPr>
      </w:pPr>
    </w:p>
    <w:p w14:paraId="4DF7BD91" w14:textId="77777777" w:rsidR="002171AD" w:rsidRPr="002171AD" w:rsidRDefault="002171AD" w:rsidP="002171AD">
      <w:pPr>
        <w:pStyle w:val="ListParagraph"/>
        <w:ind w:firstLine="0"/>
        <w:rPr>
          <w:rFonts w:asciiTheme="minorHAnsi" w:hAnsiTheme="minorHAnsi" w:cs="Arial"/>
          <w:b/>
          <w:sz w:val="22"/>
          <w:szCs w:val="22"/>
        </w:rPr>
      </w:pPr>
      <w:r w:rsidRPr="002171AD">
        <w:rPr>
          <w:rFonts w:asciiTheme="minorHAnsi" w:hAnsiTheme="minorHAnsi" w:cs="Arial"/>
          <w:b/>
          <w:sz w:val="22"/>
          <w:szCs w:val="22"/>
        </w:rPr>
        <w:t>Wales</w:t>
      </w:r>
    </w:p>
    <w:p w14:paraId="343034E6" w14:textId="77777777" w:rsidR="002171AD" w:rsidRPr="002171AD" w:rsidRDefault="002171AD" w:rsidP="002171AD">
      <w:pPr>
        <w:pStyle w:val="ListParagraph"/>
        <w:ind w:firstLine="0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sz w:val="22"/>
          <w:szCs w:val="22"/>
        </w:rPr>
        <w:t xml:space="preserve">    Update from </w:t>
      </w:r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AJ</w:t>
      </w:r>
      <w:r w:rsidRPr="002171AD">
        <w:rPr>
          <w:rFonts w:asciiTheme="minorHAnsi" w:hAnsiTheme="minorHAnsi" w:cs="Arial"/>
          <w:sz w:val="22"/>
          <w:szCs w:val="22"/>
        </w:rPr>
        <w:t>:</w:t>
      </w:r>
    </w:p>
    <w:p w14:paraId="1D193558" w14:textId="77777777" w:rsidR="002171AD" w:rsidRDefault="002171AD" w:rsidP="002171AD">
      <w:pPr>
        <w:pStyle w:val="ListParagraph"/>
        <w:numPr>
          <w:ilvl w:val="0"/>
          <w:numId w:val="2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bCs/>
          <w:sz w:val="22"/>
          <w:szCs w:val="22"/>
        </w:rPr>
        <w:t>Health Education and Improvement Wales</w:t>
      </w:r>
      <w:r w:rsidRPr="002171AD">
        <w:rPr>
          <w:rFonts w:asciiTheme="minorHAnsi" w:hAnsiTheme="minorHAnsi" w:cs="Arial"/>
          <w:sz w:val="22"/>
          <w:szCs w:val="22"/>
        </w:rPr>
        <w:t> (</w:t>
      </w:r>
      <w:r w:rsidRPr="002171AD">
        <w:rPr>
          <w:rFonts w:asciiTheme="minorHAnsi" w:hAnsiTheme="minorHAnsi" w:cs="Arial"/>
          <w:bCs/>
          <w:sz w:val="22"/>
          <w:szCs w:val="22"/>
        </w:rPr>
        <w:t>HEIW</w:t>
      </w:r>
      <w:r w:rsidRPr="002171AD">
        <w:rPr>
          <w:rFonts w:asciiTheme="minorHAnsi" w:hAnsiTheme="minorHAnsi" w:cs="Arial"/>
          <w:sz w:val="22"/>
          <w:szCs w:val="22"/>
        </w:rPr>
        <w:t xml:space="preserve">) </w:t>
      </w:r>
      <w:r>
        <w:rPr>
          <w:rFonts w:asciiTheme="minorHAnsi" w:hAnsiTheme="minorHAnsi" w:cs="Arial"/>
          <w:sz w:val="22"/>
          <w:szCs w:val="22"/>
        </w:rPr>
        <w:t>release stage two tender for PG and Post registration education</w:t>
      </w:r>
    </w:p>
    <w:p w14:paraId="2909DA78" w14:textId="77777777" w:rsidR="002171AD" w:rsidRDefault="002171AD" w:rsidP="002171AD">
      <w:pPr>
        <w:pStyle w:val="ListParagraph"/>
        <w:numPr>
          <w:ilvl w:val="0"/>
          <w:numId w:val="2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Enhanced Advanced Consultancy competency framework being developed for minors, ED, and Primary Care</w:t>
      </w:r>
    </w:p>
    <w:p w14:paraId="32D7EE04" w14:textId="77777777" w:rsidR="002171AD" w:rsidRDefault="002171AD" w:rsidP="002171AD">
      <w:pPr>
        <w:pStyle w:val="ListParagraph"/>
        <w:numPr>
          <w:ilvl w:val="0"/>
          <w:numId w:val="2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WAPEN have linked with the Multiprofessional Advisory Group for Wales (40 members)</w:t>
      </w:r>
    </w:p>
    <w:p w14:paraId="57F741B3" w14:textId="77777777" w:rsidR="002171AD" w:rsidRDefault="002171AD" w:rsidP="002171AD">
      <w:pPr>
        <w:pStyle w:val="ListParagraph"/>
        <w:numPr>
          <w:ilvl w:val="0"/>
          <w:numId w:val="2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WAPEN are developing a newsletter </w:t>
      </w:r>
    </w:p>
    <w:p w14:paraId="4D97A866" w14:textId="77777777" w:rsidR="002171AD" w:rsidRDefault="002171AD" w:rsidP="002171AD">
      <w:pPr>
        <w:pStyle w:val="ListParagraph"/>
        <w:numPr>
          <w:ilvl w:val="0"/>
          <w:numId w:val="2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Welsh Advanced Practice conference is planned for November</w:t>
      </w:r>
    </w:p>
    <w:p w14:paraId="66016E13" w14:textId="77777777" w:rsid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sz w:val="22"/>
          <w:szCs w:val="22"/>
        </w:rPr>
      </w:pPr>
    </w:p>
    <w:p w14:paraId="0B29A0E4" w14:textId="24E7A714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b/>
          <w:sz w:val="22"/>
          <w:szCs w:val="22"/>
        </w:rPr>
      </w:pPr>
      <w:r w:rsidRPr="002171AD">
        <w:rPr>
          <w:rFonts w:asciiTheme="minorHAnsi" w:hAnsiTheme="minorHAnsi" w:cs="Arial"/>
          <w:b/>
          <w:sz w:val="22"/>
          <w:szCs w:val="22"/>
        </w:rPr>
        <w:t>Northern Ireland</w:t>
      </w:r>
    </w:p>
    <w:p w14:paraId="585D471E" w14:textId="5EEADA48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>No u</w:t>
      </w:r>
      <w:r w:rsidRPr="002171AD">
        <w:rPr>
          <w:rFonts w:asciiTheme="minorHAnsi" w:hAnsiTheme="minorHAnsi" w:cs="Arial"/>
          <w:sz w:val="22"/>
          <w:szCs w:val="22"/>
        </w:rPr>
        <w:t xml:space="preserve">pdate </w:t>
      </w:r>
      <w:r>
        <w:rPr>
          <w:rFonts w:asciiTheme="minorHAnsi" w:hAnsiTheme="minorHAnsi" w:cs="Arial"/>
          <w:sz w:val="22"/>
          <w:szCs w:val="22"/>
        </w:rPr>
        <w:t xml:space="preserve">as </w:t>
      </w:r>
      <w:proofErr w:type="spellStart"/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DMc</w:t>
      </w:r>
      <w:proofErr w:type="spellEnd"/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not at meeting</w:t>
      </w:r>
      <w:r w:rsidRPr="002171AD">
        <w:rPr>
          <w:rFonts w:asciiTheme="minorHAnsi" w:hAnsiTheme="minorHAnsi" w:cs="Arial"/>
          <w:sz w:val="22"/>
          <w:szCs w:val="22"/>
        </w:rPr>
        <w:t xml:space="preserve">.  </w:t>
      </w:r>
    </w:p>
    <w:p w14:paraId="0D7E301B" w14:textId="77777777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sz w:val="16"/>
          <w:szCs w:val="16"/>
        </w:rPr>
      </w:pPr>
    </w:p>
    <w:p w14:paraId="7CA66539" w14:textId="4F955B27" w:rsid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b/>
          <w:sz w:val="22"/>
          <w:szCs w:val="22"/>
        </w:rPr>
      </w:pPr>
      <w:r w:rsidRPr="002171AD">
        <w:rPr>
          <w:rFonts w:asciiTheme="minorHAnsi" w:hAnsiTheme="minorHAnsi" w:cs="Arial"/>
          <w:b/>
          <w:sz w:val="22"/>
          <w:szCs w:val="22"/>
        </w:rPr>
        <w:t>Scotland</w:t>
      </w:r>
    </w:p>
    <w:p w14:paraId="2FD6BB04" w14:textId="3B79A835" w:rsid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>No u</w:t>
      </w:r>
      <w:r w:rsidRPr="002171AD">
        <w:rPr>
          <w:rFonts w:asciiTheme="minorHAnsi" w:hAnsiTheme="minorHAnsi" w:cs="Arial"/>
          <w:sz w:val="22"/>
          <w:szCs w:val="22"/>
        </w:rPr>
        <w:t xml:space="preserve">pdate </w:t>
      </w:r>
      <w:r>
        <w:rPr>
          <w:rFonts w:asciiTheme="minorHAnsi" w:hAnsiTheme="minorHAnsi" w:cs="Arial"/>
          <w:sz w:val="22"/>
          <w:szCs w:val="22"/>
        </w:rPr>
        <w:t xml:space="preserve">as </w:t>
      </w:r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CH</w:t>
      </w:r>
      <w:r>
        <w:rPr>
          <w:rFonts w:asciiTheme="minorHAnsi" w:hAnsiTheme="minorHAnsi" w:cs="Arial"/>
          <w:sz w:val="22"/>
          <w:szCs w:val="22"/>
        </w:rPr>
        <w:t xml:space="preserve"> not at meeting.</w:t>
      </w:r>
    </w:p>
    <w:p w14:paraId="6121B230" w14:textId="77777777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b/>
          <w:sz w:val="16"/>
          <w:szCs w:val="16"/>
        </w:rPr>
      </w:pPr>
    </w:p>
    <w:p w14:paraId="3FCA266F" w14:textId="3E807552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England</w:t>
      </w:r>
    </w:p>
    <w:p w14:paraId="2480497A" w14:textId="2CE3337A" w:rsidR="003E0BC6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>See Chairs report.</w:t>
      </w:r>
    </w:p>
    <w:p w14:paraId="310D04FD" w14:textId="77777777" w:rsidR="002171AD" w:rsidRPr="002171AD" w:rsidRDefault="002171AD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firstLine="0"/>
        <w:rPr>
          <w:rFonts w:asciiTheme="minorHAnsi" w:hAnsiTheme="minorHAnsi" w:cs="Arial"/>
          <w:sz w:val="22"/>
          <w:szCs w:val="22"/>
        </w:rPr>
      </w:pPr>
    </w:p>
    <w:p w14:paraId="69151A15" w14:textId="07F31AED" w:rsidR="00DE5C2E" w:rsidRPr="002171AD" w:rsidRDefault="00DE5C2E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</w:pPr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Membership</w:t>
      </w:r>
      <w:r w:rsidR="00C17E6D"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</w:p>
    <w:p w14:paraId="2BAEFF59" w14:textId="79BBFF01" w:rsidR="00427E49" w:rsidRPr="003E0BC6" w:rsidRDefault="00577EFE" w:rsidP="00601FB5">
      <w:pPr>
        <w:pStyle w:val="ListParagraph"/>
        <w:numPr>
          <w:ilvl w:val="0"/>
          <w:numId w:val="14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577EFE">
        <w:rPr>
          <w:rFonts w:asciiTheme="minorHAnsi" w:hAnsiTheme="minorHAnsi" w:cs="Arial"/>
          <w:sz w:val="22"/>
          <w:szCs w:val="22"/>
        </w:rPr>
        <w:t xml:space="preserve">60 </w:t>
      </w:r>
      <w:r w:rsidR="00427E49" w:rsidRPr="00577EFE">
        <w:rPr>
          <w:rFonts w:asciiTheme="minorHAnsi" w:hAnsiTheme="minorHAnsi" w:cs="Arial"/>
          <w:sz w:val="22"/>
          <w:szCs w:val="22"/>
        </w:rPr>
        <w:t xml:space="preserve">HEIs </w:t>
      </w:r>
      <w:r w:rsidR="00DE1331">
        <w:rPr>
          <w:rFonts w:asciiTheme="minorHAnsi" w:hAnsiTheme="minorHAnsi" w:cs="Arial"/>
          <w:sz w:val="22"/>
          <w:szCs w:val="22"/>
        </w:rPr>
        <w:t xml:space="preserve">that deliver advanced practice programmes </w:t>
      </w:r>
      <w:r w:rsidRPr="00577EFE">
        <w:rPr>
          <w:rFonts w:asciiTheme="minorHAnsi" w:hAnsiTheme="minorHAnsi" w:cs="Arial"/>
          <w:sz w:val="22"/>
          <w:szCs w:val="22"/>
        </w:rPr>
        <w:t xml:space="preserve">are </w:t>
      </w:r>
      <w:r w:rsidR="00DE1331">
        <w:rPr>
          <w:rFonts w:asciiTheme="minorHAnsi" w:hAnsiTheme="minorHAnsi" w:cs="Arial"/>
          <w:sz w:val="22"/>
          <w:szCs w:val="22"/>
        </w:rPr>
        <w:t xml:space="preserve">currently </w:t>
      </w:r>
      <w:r w:rsidRPr="00577EFE">
        <w:rPr>
          <w:rFonts w:asciiTheme="minorHAnsi" w:hAnsiTheme="minorHAnsi" w:cs="Arial"/>
          <w:sz w:val="22"/>
          <w:szCs w:val="22"/>
        </w:rPr>
        <w:t>members of AAPE</w:t>
      </w:r>
      <w:r w:rsidR="00DE1331">
        <w:rPr>
          <w:rFonts w:asciiTheme="minorHAnsi" w:hAnsiTheme="minorHAnsi" w:cs="Arial"/>
          <w:sz w:val="22"/>
          <w:szCs w:val="22"/>
        </w:rPr>
        <w:t>UK</w:t>
      </w:r>
      <w:r w:rsidR="0012537B">
        <w:rPr>
          <w:rFonts w:asciiTheme="minorHAnsi" w:hAnsiTheme="minorHAnsi" w:cs="Arial"/>
          <w:sz w:val="22"/>
          <w:szCs w:val="22"/>
        </w:rPr>
        <w:t>, but there was interest from three other HEIs after the conference</w:t>
      </w:r>
    </w:p>
    <w:p w14:paraId="7555FF59" w14:textId="77777777" w:rsidR="0012537B" w:rsidRPr="0012537B" w:rsidRDefault="003E0BC6" w:rsidP="00601FB5">
      <w:pPr>
        <w:pStyle w:val="ListParagraph"/>
        <w:numPr>
          <w:ilvl w:val="0"/>
          <w:numId w:val="14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committee discussed whether to offer individual membership rather than just HEI, e.g. Practice Educators supporting students in practice</w:t>
      </w:r>
      <w:r w:rsidR="0012537B">
        <w:rPr>
          <w:rFonts w:asciiTheme="minorHAnsi" w:hAnsiTheme="minorHAnsi" w:cs="Arial"/>
          <w:sz w:val="22"/>
          <w:szCs w:val="22"/>
        </w:rPr>
        <w:t>, those in ACP Lead roles. It was proposed that an individual could join on behalf of an institution and that they must be on an education role</w:t>
      </w:r>
    </w:p>
    <w:p w14:paraId="2C3BD7B5" w14:textId="7BA03361" w:rsidR="003E0BC6" w:rsidRPr="00577EFE" w:rsidRDefault="0012537B" w:rsidP="00601FB5">
      <w:pPr>
        <w:pStyle w:val="ListParagraph"/>
        <w:numPr>
          <w:ilvl w:val="0"/>
          <w:numId w:val="14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There may be a need to change the constitution to ensure a certain percentage of HEIs are represented on the committee.</w:t>
      </w:r>
    </w:p>
    <w:p w14:paraId="2D4844FD" w14:textId="77777777" w:rsidR="00577EFE" w:rsidRPr="00577EFE" w:rsidRDefault="00577EFE" w:rsidP="00577EFE">
      <w:pPr>
        <w:pStyle w:val="ListParagraph"/>
        <w:ind w:left="0" w:firstLine="0"/>
        <w:jc w:val="right"/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14:paraId="30517B39" w14:textId="29FD4CA1" w:rsidR="003D1994" w:rsidRDefault="00427E49" w:rsidP="003E0BC6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t>Finance Report:</w:t>
      </w:r>
    </w:p>
    <w:p w14:paraId="56B094F3" w14:textId="77777777" w:rsidR="003E0BC6" w:rsidRPr="002171AD" w:rsidRDefault="003E0BC6" w:rsidP="003E0BC6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firstLine="0"/>
        <w:rPr>
          <w:rFonts w:asciiTheme="minorHAnsi" w:hAnsiTheme="minorHAnsi" w:cs="Arial"/>
          <w:b/>
          <w:color w:val="1F497D" w:themeColor="text2"/>
          <w:sz w:val="16"/>
          <w:szCs w:val="16"/>
        </w:rPr>
      </w:pPr>
    </w:p>
    <w:p w14:paraId="6CBE73DC" w14:textId="77777777" w:rsidR="003E0BC6" w:rsidRDefault="003E0BC6" w:rsidP="003E0BC6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firstLine="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3E0BC6"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 wp14:anchorId="4DA1880C" wp14:editId="02BB258D">
            <wp:extent cx="5219700" cy="838200"/>
            <wp:effectExtent l="0" t="0" r="0" b="0"/>
            <wp:docPr id="1" name="Picture 1" descr="C:\Users\p0034837\Desktop\A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0034837\Desktop\AAPE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FEE98" w14:textId="4ACD7CDA" w:rsidR="003E0BC6" w:rsidRDefault="003E0BC6" w:rsidP="003E0BC6">
      <w:pPr>
        <w:pStyle w:val="ListParagraph"/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14:paraId="483B9096" w14:textId="48B387B8" w:rsidR="003E0BC6" w:rsidRPr="003E0BC6" w:rsidRDefault="003E0BC6" w:rsidP="003E0BC6">
      <w:pPr>
        <w:pStyle w:val="ListParagraph"/>
        <w:rPr>
          <w:rFonts w:asciiTheme="minorHAnsi" w:hAnsiTheme="minorHAnsi" w:cs="Arial"/>
          <w:sz w:val="22"/>
          <w:szCs w:val="22"/>
        </w:rPr>
      </w:pPr>
      <w:r w:rsidRPr="003E0BC6">
        <w:rPr>
          <w:rFonts w:asciiTheme="minorHAnsi" w:hAnsiTheme="minorHAnsi" w:cs="Arial"/>
          <w:sz w:val="22"/>
          <w:szCs w:val="22"/>
        </w:rPr>
        <w:t>Tot</w:t>
      </w:r>
      <w:r>
        <w:rPr>
          <w:rFonts w:asciiTheme="minorHAnsi" w:hAnsiTheme="minorHAnsi" w:cs="Arial"/>
          <w:sz w:val="22"/>
          <w:szCs w:val="22"/>
        </w:rPr>
        <w:t>al</w:t>
      </w:r>
      <w:r w:rsidRPr="003E0BC6">
        <w:rPr>
          <w:rFonts w:asciiTheme="minorHAnsi" w:hAnsiTheme="minorHAnsi" w:cs="Arial"/>
          <w:sz w:val="22"/>
          <w:szCs w:val="22"/>
        </w:rPr>
        <w:t xml:space="preserve"> conference cost: £7752.00</w:t>
      </w:r>
    </w:p>
    <w:p w14:paraId="64E1B92D" w14:textId="77777777" w:rsidR="003E0BC6" w:rsidRPr="003E0BC6" w:rsidRDefault="003E0BC6" w:rsidP="003E0BC6">
      <w:pPr>
        <w:pStyle w:val="ListParagraph"/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14:paraId="48A19C44" w14:textId="392C1F6D" w:rsidR="00B03129" w:rsidRDefault="00AF1F13" w:rsidP="003E0BC6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7" w:hanging="357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643F54">
        <w:rPr>
          <w:rFonts w:asciiTheme="minorHAnsi" w:hAnsiTheme="minorHAnsi" w:cs="Arial"/>
          <w:b/>
          <w:color w:val="1F497D" w:themeColor="text2"/>
          <w:sz w:val="22"/>
          <w:szCs w:val="22"/>
        </w:rPr>
        <w:t>Scholarships</w:t>
      </w:r>
      <w:r w:rsidR="00C17E6D">
        <w:rPr>
          <w:rFonts w:asciiTheme="minorHAnsi" w:hAnsiTheme="minorHAnsi" w:cs="Arial"/>
          <w:b/>
          <w:color w:val="1F497D" w:themeColor="text2"/>
          <w:sz w:val="22"/>
          <w:szCs w:val="22"/>
        </w:rPr>
        <w:t>:</w:t>
      </w:r>
    </w:p>
    <w:p w14:paraId="3C1B7354" w14:textId="088699DF" w:rsidR="00C17E6D" w:rsidRPr="00577EFE" w:rsidRDefault="00577EFE" w:rsidP="002171A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577EFE">
        <w:rPr>
          <w:rFonts w:asciiTheme="minorHAnsi" w:hAnsiTheme="minorHAnsi" w:cs="Arial"/>
          <w:sz w:val="22"/>
          <w:szCs w:val="22"/>
        </w:rPr>
        <w:t>Not discussed.</w:t>
      </w:r>
    </w:p>
    <w:p w14:paraId="1E0D4FDF" w14:textId="77777777" w:rsidR="00577EFE" w:rsidRPr="00577EFE" w:rsidRDefault="00577EFE" w:rsidP="00577EFE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1457" w:firstLine="0"/>
        <w:rPr>
          <w:rFonts w:asciiTheme="minorHAnsi" w:hAnsiTheme="minorHAnsi" w:cs="Arial"/>
          <w:sz w:val="22"/>
          <w:szCs w:val="22"/>
        </w:rPr>
      </w:pPr>
    </w:p>
    <w:p w14:paraId="079FF86C" w14:textId="64580B08" w:rsidR="00433094" w:rsidRDefault="00433094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643F54">
        <w:rPr>
          <w:rFonts w:asciiTheme="minorHAnsi" w:hAnsiTheme="minorHAnsi" w:cs="Arial"/>
          <w:b/>
          <w:color w:val="1F497D" w:themeColor="text2"/>
          <w:sz w:val="22"/>
          <w:szCs w:val="22"/>
        </w:rPr>
        <w:t>HEE ACP Project Work</w:t>
      </w:r>
      <w:r w:rsidR="002171AD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(</w:t>
      </w:r>
      <w:proofErr w:type="spellStart"/>
      <w:r w:rsidR="002171AD">
        <w:rPr>
          <w:rFonts w:asciiTheme="minorHAnsi" w:hAnsiTheme="minorHAnsi" w:cs="Arial"/>
          <w:b/>
          <w:color w:val="1F497D" w:themeColor="text2"/>
          <w:sz w:val="22"/>
          <w:szCs w:val="22"/>
        </w:rPr>
        <w:t>HWa</w:t>
      </w:r>
      <w:proofErr w:type="spellEnd"/>
      <w:r w:rsidR="002171AD">
        <w:rPr>
          <w:rFonts w:asciiTheme="minorHAnsi" w:hAnsiTheme="minorHAnsi" w:cs="Arial"/>
          <w:b/>
          <w:color w:val="1F497D" w:themeColor="text2"/>
          <w:sz w:val="22"/>
          <w:szCs w:val="22"/>
        </w:rPr>
        <w:t>):</w:t>
      </w:r>
    </w:p>
    <w:p w14:paraId="3BEB2824" w14:textId="77777777" w:rsidR="002171AD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Workstreams have slowed down</w:t>
      </w:r>
    </w:p>
    <w:p w14:paraId="1372CBA9" w14:textId="77777777" w:rsidR="002171AD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Accreditation of programmes – volume of work involved has been highlighted</w:t>
      </w:r>
    </w:p>
    <w:p w14:paraId="7498A866" w14:textId="1DFA09F4" w:rsidR="002171AD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Moderation work with those HEIs that have got accreditation</w:t>
      </w:r>
    </w:p>
    <w:p w14:paraId="1C5CA152" w14:textId="4CF236DA" w:rsidR="002171AD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Portfolio Route – only recognising 10% people going through this route to get on the directory </w:t>
      </w:r>
    </w:p>
    <w:p w14:paraId="34B9CE46" w14:textId="62526750" w:rsidR="00E635E8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HR</w:t>
      </w:r>
      <w:r>
        <w:rPr>
          <w:rFonts w:asciiTheme="minorHAnsi" w:hAnsiTheme="minorHAnsi" w:cs="Arial"/>
          <w:sz w:val="22"/>
          <w:szCs w:val="22"/>
        </w:rPr>
        <w:t xml:space="preserve"> highlighted that only MSc not PG Diploma programmes are being accredited  </w:t>
      </w:r>
      <w:r w:rsidR="00E635E8">
        <w:rPr>
          <w:rFonts w:asciiTheme="minorHAnsi" w:hAnsiTheme="minorHAnsi" w:cs="Arial"/>
          <w:sz w:val="22"/>
          <w:szCs w:val="22"/>
        </w:rPr>
        <w:t xml:space="preserve"> </w:t>
      </w:r>
    </w:p>
    <w:p w14:paraId="0E524EB8" w14:textId="06D42600" w:rsidR="002171AD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sz w:val="22"/>
          <w:szCs w:val="22"/>
        </w:rPr>
        <w:t xml:space="preserve">Still awaiting legacy programme recognition </w:t>
      </w:r>
      <w:r>
        <w:rPr>
          <w:rFonts w:asciiTheme="minorHAnsi" w:hAnsiTheme="minorHAnsi" w:cs="Arial"/>
          <w:sz w:val="22"/>
          <w:szCs w:val="22"/>
        </w:rPr>
        <w:t>(prior to 2019) so there is limited opportunity for certain students to get on the directory</w:t>
      </w:r>
      <w:r w:rsidRPr="002171AD">
        <w:rPr>
          <w:rFonts w:asciiTheme="minorHAnsi" w:hAnsiTheme="minorHAnsi" w:cs="Arial"/>
          <w:sz w:val="22"/>
          <w:szCs w:val="22"/>
        </w:rPr>
        <w:t xml:space="preserve"> </w:t>
      </w:r>
    </w:p>
    <w:p w14:paraId="4C83E846" w14:textId="671DC3EA" w:rsidR="002171AD" w:rsidRDefault="002171AD" w:rsidP="00601FB5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‘Credentialing’ does not go against capability framework for AP; these specialist groups are building on the core AP credentials. Five have gone through the process:</w:t>
      </w:r>
    </w:p>
    <w:p w14:paraId="1381F44C" w14:textId="77777777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Mental Health</w:t>
      </w:r>
    </w:p>
    <w:p w14:paraId="3EECA3EE" w14:textId="72F6433E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Learning Disability</w:t>
      </w:r>
    </w:p>
    <w:p w14:paraId="240F3CEE" w14:textId="77777777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Older Person</w:t>
      </w:r>
    </w:p>
    <w:p w14:paraId="139BB80B" w14:textId="77777777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Surgical</w:t>
      </w:r>
    </w:p>
    <w:p w14:paraId="13C2817B" w14:textId="5E157DC4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Acute Medicine </w:t>
      </w:r>
    </w:p>
    <w:p w14:paraId="7986AE1A" w14:textId="4BAC2E33" w:rsidR="002171AD" w:rsidRDefault="002171AD" w:rsidP="002171AD">
      <w:pPr>
        <w:pStyle w:val="ListParagraph"/>
        <w:numPr>
          <w:ilvl w:val="0"/>
          <w:numId w:val="7"/>
        </w:numPr>
        <w:ind w:left="697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Learning Needs Analysis Project – process is moving forward:</w:t>
      </w:r>
    </w:p>
    <w:p w14:paraId="7A86077F" w14:textId="658A6F44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Developed to a simple starting point for the Portfolio Route</w:t>
      </w:r>
    </w:p>
    <w:p w14:paraId="0ADB6C4E" w14:textId="0360426C" w:rsid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Documentation is electronic</w:t>
      </w:r>
    </w:p>
    <w:p w14:paraId="338EDB5D" w14:textId="5BE798E7" w:rsidR="002171AD" w:rsidRPr="002171AD" w:rsidRDefault="002171AD" w:rsidP="002171AD">
      <w:pPr>
        <w:pStyle w:val="ListParagraph"/>
        <w:numPr>
          <w:ilvl w:val="1"/>
          <w:numId w:val="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Facilitated at regional level, linked to an HEI.</w:t>
      </w:r>
    </w:p>
    <w:p w14:paraId="50815D8D" w14:textId="3AF183CF" w:rsidR="00433094" w:rsidRPr="00643F54" w:rsidRDefault="00433094" w:rsidP="00C17E6D">
      <w:pPr>
        <w:ind w:left="357" w:firstLine="0"/>
        <w:rPr>
          <w:rFonts w:asciiTheme="minorHAnsi" w:hAnsiTheme="minorHAnsi" w:cs="Arial"/>
          <w:color w:val="1F497D" w:themeColor="text2"/>
          <w:sz w:val="22"/>
          <w:szCs w:val="22"/>
        </w:rPr>
      </w:pPr>
      <w:r w:rsidRPr="00643F54">
        <w:rPr>
          <w:rFonts w:asciiTheme="minorHAnsi" w:hAnsiTheme="minorHAnsi" w:cs="Arial"/>
          <w:sz w:val="22"/>
          <w:szCs w:val="22"/>
        </w:rPr>
        <w:t xml:space="preserve">                               </w:t>
      </w:r>
    </w:p>
    <w:p w14:paraId="227BDB0F" w14:textId="4CCE20B9" w:rsidR="00045D61" w:rsidRPr="00643F54" w:rsidRDefault="00045D61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643F54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Advanced Practice </w:t>
      </w:r>
      <w:r w:rsidR="00F82BEE">
        <w:rPr>
          <w:rFonts w:asciiTheme="minorHAnsi" w:hAnsiTheme="minorHAnsi" w:cs="Arial"/>
          <w:b/>
          <w:color w:val="1F497D" w:themeColor="text2"/>
          <w:sz w:val="22"/>
          <w:szCs w:val="22"/>
        </w:rPr>
        <w:t>Apprenticeship</w:t>
      </w:r>
      <w:r w:rsidR="006B618D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/ EPA</w:t>
      </w:r>
    </w:p>
    <w:p w14:paraId="13E29E97" w14:textId="3751C29A" w:rsidR="002171AD" w:rsidRPr="002171AD" w:rsidRDefault="002171AD" w:rsidP="002171A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340" w:firstLine="0"/>
        <w:rPr>
          <w:rFonts w:asciiTheme="minorHAnsi" w:hAnsiTheme="minorHAnsi" w:cs="Arial"/>
          <w:sz w:val="22"/>
          <w:szCs w:val="22"/>
        </w:rPr>
      </w:pPr>
      <w:proofErr w:type="spellStart"/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HWa</w:t>
      </w:r>
      <w:proofErr w:type="spellEnd"/>
      <w: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:</w:t>
      </w:r>
    </w:p>
    <w:p w14:paraId="1F21B240" w14:textId="4EAE30E1" w:rsidR="00577EFE" w:rsidRDefault="002171AD" w:rsidP="00601FB5">
      <w:pPr>
        <w:pStyle w:val="ListParagraph"/>
        <w:numPr>
          <w:ilvl w:val="0"/>
          <w:numId w:val="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 xml:space="preserve"> list of EPA assessors is on the England membership section of the AAPE website</w:t>
      </w:r>
      <w:r w:rsidR="00577EFE">
        <w:rPr>
          <w:rFonts w:asciiTheme="minorHAnsi" w:hAnsiTheme="minorHAnsi" w:cs="Arial"/>
          <w:sz w:val="22"/>
          <w:szCs w:val="22"/>
        </w:rPr>
        <w:t>.</w:t>
      </w:r>
    </w:p>
    <w:p w14:paraId="7630DBB9" w14:textId="50D64EFA" w:rsidR="002171AD" w:rsidRDefault="002171AD" w:rsidP="00601FB5">
      <w:pPr>
        <w:pStyle w:val="ListParagraph"/>
        <w:numPr>
          <w:ilvl w:val="0"/>
          <w:numId w:val="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sz w:val="22"/>
          <w:szCs w:val="22"/>
        </w:rPr>
        <w:t>A personal / individual approach seeks to match</w:t>
      </w:r>
      <w:r>
        <w:rPr>
          <w:rFonts w:asciiTheme="minorHAnsi" w:hAnsiTheme="minorHAnsi" w:cs="Arial"/>
          <w:sz w:val="22"/>
          <w:szCs w:val="22"/>
        </w:rPr>
        <w:t xml:space="preserve"> a </w:t>
      </w:r>
      <w:r w:rsidRPr="002171AD">
        <w:rPr>
          <w:rFonts w:asciiTheme="minorHAnsi" w:hAnsiTheme="minorHAnsi" w:cs="Arial"/>
          <w:sz w:val="22"/>
          <w:szCs w:val="22"/>
        </w:rPr>
        <w:t>suitab</w:t>
      </w:r>
      <w:r>
        <w:rPr>
          <w:rFonts w:asciiTheme="minorHAnsi" w:hAnsiTheme="minorHAnsi" w:cs="Arial"/>
          <w:sz w:val="22"/>
          <w:szCs w:val="22"/>
        </w:rPr>
        <w:t xml:space="preserve">le </w:t>
      </w:r>
      <w:r w:rsidRPr="002171AD">
        <w:rPr>
          <w:rFonts w:asciiTheme="minorHAnsi" w:hAnsiTheme="minorHAnsi" w:cs="Arial"/>
          <w:sz w:val="22"/>
          <w:szCs w:val="22"/>
        </w:rPr>
        <w:t xml:space="preserve">assessor </w:t>
      </w:r>
      <w:r>
        <w:rPr>
          <w:rFonts w:asciiTheme="minorHAnsi" w:hAnsiTheme="minorHAnsi" w:cs="Arial"/>
          <w:sz w:val="22"/>
          <w:szCs w:val="22"/>
        </w:rPr>
        <w:t>to s</w:t>
      </w:r>
      <w:r w:rsidRPr="002171AD">
        <w:rPr>
          <w:rFonts w:asciiTheme="minorHAnsi" w:hAnsiTheme="minorHAnsi" w:cs="Arial"/>
          <w:sz w:val="22"/>
          <w:szCs w:val="22"/>
        </w:rPr>
        <w:t>tudent(s)</w:t>
      </w:r>
    </w:p>
    <w:p w14:paraId="48A0A516" w14:textId="2BFC79E6" w:rsidR="002171AD" w:rsidRPr="002171AD" w:rsidRDefault="002171AD" w:rsidP="00601FB5">
      <w:pPr>
        <w:pStyle w:val="ListParagraph"/>
        <w:numPr>
          <w:ilvl w:val="0"/>
          <w:numId w:val="8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 w:rsidRPr="002171AD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KH</w:t>
      </w:r>
      <w:r>
        <w:rPr>
          <w:rFonts w:asciiTheme="minorHAnsi" w:hAnsiTheme="minorHAnsi" w:cs="Arial"/>
          <w:sz w:val="22"/>
          <w:szCs w:val="22"/>
        </w:rPr>
        <w:t xml:space="preserve"> – based on feedback the EPA exam should be 2 hours with 20 mins pre-reading time before exam</w:t>
      </w:r>
    </w:p>
    <w:p w14:paraId="4878A93C" w14:textId="77777777" w:rsidR="00542052" w:rsidRDefault="00542052" w:rsidP="00542052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firstLine="0"/>
        <w:rPr>
          <w:rFonts w:asciiTheme="minorHAnsi" w:hAnsiTheme="minorHAnsi" w:cs="Arial"/>
          <w:sz w:val="22"/>
          <w:szCs w:val="22"/>
        </w:rPr>
      </w:pPr>
    </w:p>
    <w:p w14:paraId="2B9CAC71" w14:textId="2E21735D" w:rsidR="00E635E8" w:rsidRDefault="00F82BEE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t>Advanced Practice Week</w:t>
      </w:r>
      <w:r w:rsidR="00577EFE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– 7</w:t>
      </w:r>
      <w:r w:rsidR="00577EFE" w:rsidRPr="00577EFE">
        <w:rPr>
          <w:rFonts w:asciiTheme="minorHAnsi" w:hAnsiTheme="minorHAnsi" w:cs="Arial"/>
          <w:b/>
          <w:color w:val="1F497D" w:themeColor="text2"/>
          <w:sz w:val="22"/>
          <w:szCs w:val="22"/>
          <w:vertAlign w:val="superscript"/>
        </w:rPr>
        <w:t>th</w:t>
      </w:r>
      <w:r w:rsidR="00577EFE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to 13</w:t>
      </w:r>
      <w:r w:rsidR="00577EFE" w:rsidRPr="00577EFE">
        <w:rPr>
          <w:rFonts w:asciiTheme="minorHAnsi" w:hAnsiTheme="minorHAnsi" w:cs="Arial"/>
          <w:b/>
          <w:color w:val="1F497D" w:themeColor="text2"/>
          <w:sz w:val="22"/>
          <w:szCs w:val="22"/>
          <w:vertAlign w:val="superscript"/>
        </w:rPr>
        <w:t>th</w:t>
      </w:r>
      <w:r w:rsidR="00577EFE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November 2021</w:t>
      </w:r>
    </w:p>
    <w:p w14:paraId="72331DBF" w14:textId="255CC36D" w:rsidR="00C17E6D" w:rsidRPr="0012537B" w:rsidRDefault="00577EFE" w:rsidP="00601FB5">
      <w:pPr>
        <w:pStyle w:val="ListParagraph"/>
        <w:numPr>
          <w:ilvl w:val="0"/>
          <w:numId w:val="1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577E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KH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2171AD">
        <w:rPr>
          <w:rFonts w:asciiTheme="minorHAnsi" w:hAnsiTheme="minorHAnsi" w:cs="Arial"/>
          <w:sz w:val="22"/>
          <w:szCs w:val="22"/>
        </w:rPr>
        <w:t xml:space="preserve">reminded </w:t>
      </w:r>
      <w:r>
        <w:rPr>
          <w:rFonts w:asciiTheme="minorHAnsi" w:hAnsiTheme="minorHAnsi" w:cs="Arial"/>
          <w:sz w:val="22"/>
          <w:szCs w:val="22"/>
        </w:rPr>
        <w:t>committee members to communicate any relevant events to AAPE for publicising</w:t>
      </w:r>
    </w:p>
    <w:p w14:paraId="72C20250" w14:textId="202856AA" w:rsidR="0012537B" w:rsidRPr="0012537B" w:rsidRDefault="0012537B" w:rsidP="0012537B">
      <w:pPr>
        <w:pStyle w:val="ListParagraph"/>
        <w:numPr>
          <w:ilvl w:val="0"/>
          <w:numId w:val="1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542052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RM</w:t>
      </w:r>
      <w:r>
        <w:rPr>
          <w:rFonts w:asciiTheme="minorHAnsi" w:hAnsiTheme="minorHAnsi" w:cs="Arial"/>
          <w:sz w:val="22"/>
          <w:szCs w:val="22"/>
        </w:rPr>
        <w:t xml:space="preserve"> confirmed that her contact at the </w:t>
      </w:r>
      <w:r>
        <w:rPr>
          <w:rFonts w:asciiTheme="minorHAnsi" w:hAnsiTheme="minorHAnsi" w:cs="Arial"/>
          <w:sz w:val="22"/>
          <w:szCs w:val="22"/>
        </w:rPr>
        <w:t xml:space="preserve">New York Presbyterian Hospital </w:t>
      </w:r>
      <w:r>
        <w:rPr>
          <w:rFonts w:asciiTheme="minorHAnsi" w:hAnsiTheme="minorHAnsi" w:cs="Arial"/>
          <w:sz w:val="22"/>
          <w:szCs w:val="22"/>
        </w:rPr>
        <w:t>was able to collaborate on</w:t>
      </w:r>
      <w:r>
        <w:rPr>
          <w:rFonts w:asciiTheme="minorHAnsi" w:hAnsiTheme="minorHAnsi" w:cs="Arial"/>
          <w:sz w:val="22"/>
          <w:szCs w:val="22"/>
        </w:rPr>
        <w:t xml:space="preserve"> an evening</w:t>
      </w:r>
      <w:r>
        <w:rPr>
          <w:rFonts w:asciiTheme="minorHAnsi" w:hAnsiTheme="minorHAnsi" w:cs="Arial"/>
          <w:sz w:val="22"/>
          <w:szCs w:val="22"/>
        </w:rPr>
        <w:t xml:space="preserve"> event</w:t>
      </w:r>
      <w:r>
        <w:rPr>
          <w:rFonts w:asciiTheme="minorHAnsi" w:hAnsiTheme="minorHAnsi" w:cs="Arial"/>
          <w:sz w:val="22"/>
          <w:szCs w:val="22"/>
        </w:rPr>
        <w:t xml:space="preserve"> in Advanced Practice Week </w:t>
      </w:r>
    </w:p>
    <w:p w14:paraId="73704337" w14:textId="0F1B59E4" w:rsidR="00542052" w:rsidRPr="00542052" w:rsidRDefault="00542052" w:rsidP="00601FB5">
      <w:pPr>
        <w:pStyle w:val="ListParagraph"/>
        <w:numPr>
          <w:ilvl w:val="0"/>
          <w:numId w:val="12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HEE </w:t>
      </w:r>
      <w:r w:rsidR="0012537B">
        <w:rPr>
          <w:rFonts w:asciiTheme="minorHAnsi" w:hAnsiTheme="minorHAnsi" w:cs="Arial"/>
          <w:sz w:val="22"/>
          <w:szCs w:val="22"/>
        </w:rPr>
        <w:t xml:space="preserve">online </w:t>
      </w:r>
      <w:r>
        <w:rPr>
          <w:rFonts w:asciiTheme="minorHAnsi" w:hAnsiTheme="minorHAnsi" w:cs="Arial"/>
          <w:sz w:val="22"/>
          <w:szCs w:val="22"/>
        </w:rPr>
        <w:t xml:space="preserve">conference </w:t>
      </w:r>
      <w:r w:rsidR="002171AD">
        <w:rPr>
          <w:rFonts w:asciiTheme="minorHAnsi" w:hAnsiTheme="minorHAnsi" w:cs="Arial"/>
          <w:sz w:val="22"/>
          <w:szCs w:val="22"/>
        </w:rPr>
        <w:t xml:space="preserve">days </w:t>
      </w:r>
      <w:r w:rsidR="0012537B">
        <w:rPr>
          <w:rFonts w:asciiTheme="minorHAnsi" w:hAnsiTheme="minorHAnsi" w:cs="Arial"/>
          <w:sz w:val="22"/>
          <w:szCs w:val="22"/>
        </w:rPr>
        <w:t xml:space="preserve">will be </w:t>
      </w:r>
      <w:r w:rsidR="002171AD">
        <w:rPr>
          <w:rFonts w:asciiTheme="minorHAnsi" w:hAnsiTheme="minorHAnsi" w:cs="Arial"/>
          <w:sz w:val="22"/>
          <w:szCs w:val="22"/>
        </w:rPr>
        <w:t xml:space="preserve">Monday </w:t>
      </w:r>
      <w:r w:rsidR="0012537B">
        <w:rPr>
          <w:rFonts w:asciiTheme="minorHAnsi" w:hAnsiTheme="minorHAnsi" w:cs="Arial"/>
          <w:sz w:val="22"/>
          <w:szCs w:val="22"/>
        </w:rPr>
        <w:t>8</w:t>
      </w:r>
      <w:r w:rsidR="0012537B" w:rsidRPr="0012537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2537B">
        <w:rPr>
          <w:rFonts w:asciiTheme="minorHAnsi" w:hAnsiTheme="minorHAnsi" w:cs="Arial"/>
          <w:sz w:val="22"/>
          <w:szCs w:val="22"/>
        </w:rPr>
        <w:t xml:space="preserve"> and Thursday 11</w:t>
      </w:r>
      <w:r w:rsidR="0012537B" w:rsidRPr="0012537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12537B">
        <w:rPr>
          <w:rFonts w:asciiTheme="minorHAnsi" w:hAnsiTheme="minorHAnsi" w:cs="Arial"/>
          <w:sz w:val="22"/>
          <w:szCs w:val="22"/>
        </w:rPr>
        <w:t xml:space="preserve"> November.</w:t>
      </w:r>
    </w:p>
    <w:p w14:paraId="514246CD" w14:textId="77777777" w:rsidR="006B618D" w:rsidRPr="006B618D" w:rsidRDefault="006B618D" w:rsidP="006B618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firstLine="0"/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14:paraId="01781EC1" w14:textId="57BAE780" w:rsidR="00A522D1" w:rsidRPr="00643F54" w:rsidRDefault="00BF1FAD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643F54">
        <w:rPr>
          <w:rFonts w:asciiTheme="minorHAnsi" w:hAnsiTheme="minorHAnsi" w:cs="Arial"/>
          <w:b/>
          <w:color w:val="1F497D" w:themeColor="text2"/>
          <w:sz w:val="22"/>
          <w:szCs w:val="22"/>
        </w:rPr>
        <w:t>Website</w:t>
      </w:r>
    </w:p>
    <w:p w14:paraId="762FCDF0" w14:textId="782FB3EB" w:rsidR="00E635E8" w:rsidRDefault="00542052" w:rsidP="00601FB5">
      <w:pPr>
        <w:pStyle w:val="ListParagraph"/>
        <w:numPr>
          <w:ilvl w:val="0"/>
          <w:numId w:val="4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80" w:hanging="3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</w:t>
      </w:r>
      <w:r w:rsidR="00E635E8">
        <w:rPr>
          <w:rFonts w:asciiTheme="minorHAnsi" w:hAnsiTheme="minorHAnsi" w:cs="Arial"/>
          <w:sz w:val="22"/>
          <w:szCs w:val="22"/>
        </w:rPr>
        <w:t>country specific areas on the website</w:t>
      </w:r>
      <w:r w:rsidR="006B618D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w</w:t>
      </w:r>
      <w:r w:rsidR="0012537B">
        <w:rPr>
          <w:rFonts w:asciiTheme="minorHAnsi" w:hAnsiTheme="minorHAnsi" w:cs="Arial"/>
          <w:sz w:val="22"/>
          <w:szCs w:val="22"/>
        </w:rPr>
        <w:t xml:space="preserve">ere highlighted to delegates 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 xml:space="preserve">at the conference. </w:t>
      </w:r>
      <w:r w:rsidR="00E635E8">
        <w:rPr>
          <w:rFonts w:asciiTheme="minorHAnsi" w:hAnsiTheme="minorHAnsi" w:cs="Arial"/>
          <w:sz w:val="22"/>
          <w:szCs w:val="22"/>
        </w:rPr>
        <w:t xml:space="preserve"> </w:t>
      </w:r>
    </w:p>
    <w:p w14:paraId="30FF6DAE" w14:textId="77777777" w:rsidR="006B618D" w:rsidRDefault="006B618D" w:rsidP="006B618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80" w:firstLine="0"/>
        <w:rPr>
          <w:rFonts w:asciiTheme="minorHAnsi" w:hAnsiTheme="minorHAnsi" w:cs="Arial"/>
          <w:sz w:val="22"/>
          <w:szCs w:val="22"/>
        </w:rPr>
      </w:pPr>
    </w:p>
    <w:p w14:paraId="186F4A62" w14:textId="5B9DE902" w:rsidR="00BF1FAD" w:rsidRPr="004F4202" w:rsidRDefault="00A522D1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sz w:val="22"/>
          <w:szCs w:val="22"/>
        </w:rPr>
      </w:pPr>
      <w:r w:rsidRPr="004F4202">
        <w:rPr>
          <w:rFonts w:asciiTheme="minorHAnsi" w:hAnsiTheme="minorHAnsi" w:cs="Arial"/>
          <w:b/>
          <w:color w:val="1F497D" w:themeColor="text2"/>
          <w:sz w:val="22"/>
          <w:szCs w:val="22"/>
        </w:rPr>
        <w:t>S</w:t>
      </w:r>
      <w:r w:rsidR="00BF1FAD" w:rsidRPr="004F4202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ocial </w:t>
      </w:r>
      <w:r w:rsidRPr="004F4202">
        <w:rPr>
          <w:rFonts w:asciiTheme="minorHAnsi" w:hAnsiTheme="minorHAnsi" w:cs="Arial"/>
          <w:b/>
          <w:color w:val="1F497D" w:themeColor="text2"/>
          <w:sz w:val="22"/>
          <w:szCs w:val="22"/>
        </w:rPr>
        <w:t>M</w:t>
      </w:r>
      <w:r w:rsidR="00BF1FAD" w:rsidRPr="004F4202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edia </w:t>
      </w:r>
    </w:p>
    <w:p w14:paraId="4A71246D" w14:textId="77777777" w:rsidR="0012537B" w:rsidRPr="0012537B" w:rsidRDefault="0012537B" w:rsidP="0012537B">
      <w:pPr>
        <w:pStyle w:val="ListParagraph"/>
        <w:numPr>
          <w:ilvl w:val="0"/>
          <w:numId w:val="23"/>
        </w:numPr>
        <w:ind w:left="697" w:hanging="357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12537B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DR, CH, </w:t>
      </w:r>
      <w:r w:rsidRPr="0012537B">
        <w:rPr>
          <w:rFonts w:asciiTheme="minorHAnsi" w:hAnsiTheme="minorHAnsi" w:cs="Arial"/>
          <w:sz w:val="22"/>
          <w:szCs w:val="22"/>
        </w:rPr>
        <w:t>and</w:t>
      </w:r>
      <w:r w:rsidRPr="0012537B">
        <w:rPr>
          <w:rFonts w:asciiTheme="minorHAnsi" w:hAnsiTheme="minorHAnsi" w:cs="Arial"/>
          <w:b/>
          <w:color w:val="1F497D" w:themeColor="text2"/>
          <w:sz w:val="22"/>
          <w:szCs w:val="22"/>
        </w:rPr>
        <w:t xml:space="preserve"> HW </w:t>
      </w:r>
      <w:r w:rsidRPr="0012537B">
        <w:rPr>
          <w:rFonts w:asciiTheme="minorHAnsi" w:hAnsiTheme="minorHAnsi" w:cs="Arial"/>
          <w:sz w:val="22"/>
          <w:szCs w:val="22"/>
        </w:rPr>
        <w:t>have social media responsibilities, e.g.: Twitter</w:t>
      </w:r>
      <w:r w:rsidRPr="0012537B">
        <w:rPr>
          <w:rFonts w:asciiTheme="minorHAnsi" w:hAnsiTheme="minorHAnsi" w:cs="Arial"/>
          <w:b/>
          <w:sz w:val="22"/>
          <w:szCs w:val="22"/>
        </w:rPr>
        <w:t xml:space="preserve">   </w:t>
      </w:r>
    </w:p>
    <w:p w14:paraId="534FE36A" w14:textId="77777777" w:rsidR="003E159F" w:rsidRPr="00643F54" w:rsidRDefault="003E159F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sz w:val="22"/>
          <w:szCs w:val="22"/>
        </w:rPr>
      </w:pPr>
    </w:p>
    <w:p w14:paraId="663C6C2E" w14:textId="680783AA" w:rsidR="009B0FE8" w:rsidRPr="0024721E" w:rsidRDefault="009B0FE8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24721E">
        <w:rPr>
          <w:rFonts w:asciiTheme="minorHAnsi" w:hAnsiTheme="minorHAnsi" w:cs="Arial"/>
          <w:b/>
          <w:color w:val="1F497D" w:themeColor="text2"/>
          <w:sz w:val="22"/>
          <w:szCs w:val="22"/>
        </w:rPr>
        <w:t>International Networking and International Affiliate Membership</w:t>
      </w:r>
    </w:p>
    <w:p w14:paraId="49F3AF53" w14:textId="07FE20B9" w:rsidR="009B0FE8" w:rsidRDefault="006B618D" w:rsidP="00601FB5">
      <w:pPr>
        <w:pStyle w:val="ListParagraph"/>
        <w:numPr>
          <w:ilvl w:val="0"/>
          <w:numId w:val="9"/>
        </w:numPr>
        <w:ind w:left="697" w:hanging="357"/>
        <w:rPr>
          <w:rFonts w:asciiTheme="minorHAnsi" w:hAnsiTheme="minorHAnsi" w:cs="Arial"/>
          <w:sz w:val="22"/>
          <w:szCs w:val="22"/>
        </w:rPr>
      </w:pPr>
      <w:r w:rsidRPr="006B618D">
        <w:rPr>
          <w:rFonts w:asciiTheme="minorHAnsi" w:hAnsiTheme="minorHAnsi" w:cs="Arial"/>
          <w:sz w:val="22"/>
          <w:szCs w:val="22"/>
        </w:rPr>
        <w:t xml:space="preserve">No update </w:t>
      </w:r>
      <w:r w:rsidR="00643F54" w:rsidRPr="006B618D">
        <w:rPr>
          <w:rFonts w:asciiTheme="minorHAnsi" w:hAnsiTheme="minorHAnsi" w:cs="Arial"/>
          <w:sz w:val="22"/>
          <w:szCs w:val="22"/>
        </w:rPr>
        <w:t xml:space="preserve"> </w:t>
      </w:r>
    </w:p>
    <w:p w14:paraId="1D01824D" w14:textId="77777777" w:rsidR="006B618D" w:rsidRPr="006B618D" w:rsidRDefault="006B618D" w:rsidP="006B618D">
      <w:pPr>
        <w:pStyle w:val="ListParagraph"/>
        <w:ind w:left="697" w:firstLine="0"/>
        <w:rPr>
          <w:rFonts w:asciiTheme="minorHAnsi" w:hAnsiTheme="minorHAnsi" w:cs="Arial"/>
          <w:sz w:val="22"/>
          <w:szCs w:val="22"/>
        </w:rPr>
      </w:pPr>
    </w:p>
    <w:p w14:paraId="55AFFFFF" w14:textId="0691F160" w:rsidR="004F4202" w:rsidRDefault="0012537B" w:rsidP="00C17E6D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t>Action Plan</w:t>
      </w:r>
      <w:r w:rsidR="002171AD">
        <w:rPr>
          <w:rFonts w:asciiTheme="minorHAnsi" w:hAnsiTheme="minorHAnsi" w:cs="Arial"/>
          <w:b/>
          <w:color w:val="1F497D" w:themeColor="text2"/>
          <w:sz w:val="22"/>
          <w:szCs w:val="22"/>
        </w:rPr>
        <w:t>:</w:t>
      </w:r>
    </w:p>
    <w:p w14:paraId="211233FE" w14:textId="60AE7305" w:rsidR="002171AD" w:rsidRDefault="0012537B" w:rsidP="0012537B">
      <w:pPr>
        <w:pStyle w:val="ListParagraph"/>
        <w:numPr>
          <w:ilvl w:val="0"/>
          <w:numId w:val="23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97" w:hanging="357"/>
        <w:rPr>
          <w:rFonts w:asciiTheme="minorHAnsi" w:hAnsiTheme="minorHAnsi" w:cs="Arial"/>
          <w:sz w:val="22"/>
          <w:szCs w:val="22"/>
        </w:rPr>
      </w:pPr>
      <w:r w:rsidRPr="0012537B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KH</w:t>
      </w:r>
      <w:r>
        <w:rPr>
          <w:rFonts w:asciiTheme="minorHAnsi" w:hAnsiTheme="minorHAnsi" w:cs="Arial"/>
          <w:sz w:val="22"/>
          <w:szCs w:val="22"/>
        </w:rPr>
        <w:t xml:space="preserve"> to review and update</w:t>
      </w:r>
    </w:p>
    <w:p w14:paraId="5C52D623" w14:textId="77777777" w:rsidR="00645DB5" w:rsidRDefault="00645DB5" w:rsidP="00C17E6D">
      <w:pPr>
        <w:pStyle w:val="ListParagraph"/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jc w:val="right"/>
        <w:rPr>
          <w:rFonts w:asciiTheme="minorHAnsi" w:hAnsiTheme="minorHAnsi" w:cs="Arial"/>
          <w:b/>
          <w:color w:val="1F497D" w:themeColor="text2"/>
          <w:sz w:val="22"/>
          <w:szCs w:val="22"/>
        </w:rPr>
      </w:pPr>
    </w:p>
    <w:p w14:paraId="63E2D8DA" w14:textId="6E6D6F71" w:rsidR="00542052" w:rsidRPr="00542052" w:rsidRDefault="0012537B" w:rsidP="00F044B0">
      <w:pPr>
        <w:pStyle w:val="ListParagraph"/>
        <w:numPr>
          <w:ilvl w:val="0"/>
          <w:numId w:val="1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t>Conference 2022</w:t>
      </w:r>
      <w:r w:rsidR="003E159F" w:rsidRPr="00F044B0">
        <w:rPr>
          <w:rFonts w:asciiTheme="minorHAnsi" w:hAnsiTheme="minorHAnsi" w:cs="Arial"/>
          <w:sz w:val="22"/>
          <w:szCs w:val="22"/>
        </w:rPr>
        <w:t>:</w:t>
      </w:r>
      <w:r w:rsidR="00F044B0" w:rsidRPr="00F044B0">
        <w:rPr>
          <w:rFonts w:asciiTheme="minorHAnsi" w:hAnsiTheme="minorHAnsi" w:cs="Arial"/>
          <w:sz w:val="22"/>
          <w:szCs w:val="22"/>
        </w:rPr>
        <w:t xml:space="preserve"> </w:t>
      </w:r>
    </w:p>
    <w:p w14:paraId="5CCE6A02" w14:textId="66F9E8DE" w:rsidR="0012537B" w:rsidRPr="0012537B" w:rsidRDefault="0012537B" w:rsidP="00CA3138">
      <w:pPr>
        <w:pStyle w:val="ListParagraph"/>
        <w:numPr>
          <w:ilvl w:val="0"/>
          <w:numId w:val="1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 w:rsidRPr="0012537B">
        <w:rPr>
          <w:rFonts w:asciiTheme="minorHAnsi" w:hAnsiTheme="minorHAnsi" w:cs="Arial"/>
          <w:sz w:val="22"/>
          <w:szCs w:val="22"/>
        </w:rPr>
        <w:t>T</w:t>
      </w:r>
      <w:r w:rsidRPr="0012537B">
        <w:rPr>
          <w:rFonts w:asciiTheme="minorHAnsi" w:hAnsiTheme="minorHAnsi" w:cs="Arial"/>
          <w:sz w:val="22"/>
          <w:szCs w:val="22"/>
        </w:rPr>
        <w:t xml:space="preserve">he annual conference </w:t>
      </w:r>
      <w:r w:rsidRPr="0012537B">
        <w:rPr>
          <w:rFonts w:asciiTheme="minorHAnsi" w:hAnsiTheme="minorHAnsi" w:cs="Arial"/>
          <w:sz w:val="22"/>
          <w:szCs w:val="22"/>
        </w:rPr>
        <w:t>will</w:t>
      </w:r>
      <w:r w:rsidRPr="0012537B">
        <w:rPr>
          <w:rFonts w:asciiTheme="minorHAnsi" w:hAnsiTheme="minorHAnsi" w:cs="Arial"/>
          <w:sz w:val="22"/>
          <w:szCs w:val="22"/>
        </w:rPr>
        <w:t xml:space="preserve"> continue online and the next date is June 24</w:t>
      </w:r>
      <w:r w:rsidRPr="0012537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12537B">
        <w:rPr>
          <w:rFonts w:asciiTheme="minorHAnsi" w:hAnsiTheme="minorHAnsi" w:cs="Arial"/>
          <w:sz w:val="22"/>
          <w:szCs w:val="22"/>
        </w:rPr>
        <w:t xml:space="preserve"> 2022</w:t>
      </w:r>
      <w:r w:rsidRPr="0012537B">
        <w:rPr>
          <w:rFonts w:asciiTheme="minorHAnsi" w:hAnsiTheme="minorHAnsi" w:cs="Arial"/>
          <w:sz w:val="22"/>
          <w:szCs w:val="22"/>
        </w:rPr>
        <w:t>.</w:t>
      </w:r>
    </w:p>
    <w:p w14:paraId="75C5B2FA" w14:textId="377C1C1A" w:rsidR="0012537B" w:rsidRDefault="0012537B" w:rsidP="0012537B">
      <w:pPr>
        <w:pStyle w:val="ListParagraph"/>
        <w:numPr>
          <w:ilvl w:val="0"/>
          <w:numId w:val="1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Using an online platform </w:t>
      </w:r>
      <w:r>
        <w:rPr>
          <w:rFonts w:asciiTheme="minorHAnsi" w:hAnsiTheme="minorHAnsi" w:cs="Arial"/>
          <w:sz w:val="22"/>
          <w:szCs w:val="22"/>
        </w:rPr>
        <w:t>sh</w:t>
      </w:r>
      <w:r>
        <w:rPr>
          <w:rFonts w:asciiTheme="minorHAnsi" w:hAnsiTheme="minorHAnsi" w:cs="Arial"/>
          <w:sz w:val="22"/>
          <w:szCs w:val="22"/>
        </w:rPr>
        <w:t>ould also promote international participation</w:t>
      </w:r>
    </w:p>
    <w:p w14:paraId="3C70225F" w14:textId="77777777" w:rsidR="0012537B" w:rsidRDefault="0012537B" w:rsidP="0012537B">
      <w:pPr>
        <w:pStyle w:val="ListParagraph"/>
        <w:numPr>
          <w:ilvl w:val="0"/>
          <w:numId w:val="1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Required for next year:</w:t>
      </w:r>
    </w:p>
    <w:p w14:paraId="34E37299" w14:textId="77777777" w:rsidR="0012537B" w:rsidRDefault="0012537B" w:rsidP="0012537B">
      <w:pPr>
        <w:pStyle w:val="ListParagraph"/>
        <w:numPr>
          <w:ilvl w:val="1"/>
          <w:numId w:val="1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host HEI - ?</w:t>
      </w:r>
      <w:proofErr w:type="spellStart"/>
      <w:r w:rsidRPr="005933E7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DMc</w:t>
      </w:r>
      <w:proofErr w:type="spellEnd"/>
      <w:r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 xml:space="preserve"> </w:t>
      </w:r>
      <w:r w:rsidRPr="00542052">
        <w:rPr>
          <w:rFonts w:asciiTheme="minorHAnsi" w:hAnsiTheme="minorHAnsi" w:cs="Arial"/>
          <w:sz w:val="22"/>
          <w:szCs w:val="22"/>
        </w:rPr>
        <w:t>for Uls</w:t>
      </w:r>
      <w:r>
        <w:rPr>
          <w:rFonts w:asciiTheme="minorHAnsi" w:hAnsiTheme="minorHAnsi" w:cs="Arial"/>
          <w:sz w:val="22"/>
          <w:szCs w:val="22"/>
        </w:rPr>
        <w:t xml:space="preserve">ter University </w:t>
      </w:r>
      <w:r w:rsidRPr="005933E7">
        <w:rPr>
          <w:rFonts w:asciiTheme="minorHAnsi" w:hAnsiTheme="minorHAnsi" w:cs="Arial"/>
          <w:sz w:val="22"/>
          <w:szCs w:val="22"/>
        </w:rPr>
        <w:t xml:space="preserve">or </w:t>
      </w:r>
      <w:r>
        <w:rPr>
          <w:rFonts w:asciiTheme="minorHAnsi" w:hAnsiTheme="minorHAnsi" w:cs="Arial"/>
          <w:sz w:val="22"/>
          <w:szCs w:val="22"/>
        </w:rPr>
        <w:t xml:space="preserve">a HEI in </w:t>
      </w:r>
      <w:r w:rsidRPr="005933E7">
        <w:rPr>
          <w:rFonts w:asciiTheme="minorHAnsi" w:hAnsiTheme="minorHAnsi" w:cs="Arial"/>
          <w:sz w:val="22"/>
          <w:szCs w:val="22"/>
        </w:rPr>
        <w:t>Wales</w:t>
      </w:r>
    </w:p>
    <w:p w14:paraId="14B03A7E" w14:textId="0C19FFCC" w:rsidR="0012537B" w:rsidRDefault="0012537B" w:rsidP="0012537B">
      <w:pPr>
        <w:pStyle w:val="ListParagraph"/>
        <w:numPr>
          <w:ilvl w:val="1"/>
          <w:numId w:val="15"/>
        </w:numPr>
        <w:tabs>
          <w:tab w:val="left" w:pos="3780"/>
          <w:tab w:val="left" w:pos="7088"/>
          <w:tab w:val="right" w:pos="8931"/>
          <w:tab w:val="right" w:pos="9000"/>
          <w:tab w:val="right" w:pos="9072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 theme…. ‘</w:t>
      </w:r>
      <w:r>
        <w:rPr>
          <w:rFonts w:asciiTheme="minorHAnsi" w:hAnsiTheme="minorHAnsi" w:cs="Arial"/>
          <w:sz w:val="22"/>
          <w:szCs w:val="22"/>
        </w:rPr>
        <w:t>T</w:t>
      </w:r>
      <w:r>
        <w:rPr>
          <w:rFonts w:asciiTheme="minorHAnsi" w:hAnsiTheme="minorHAnsi" w:cs="Arial"/>
          <w:sz w:val="22"/>
          <w:szCs w:val="22"/>
        </w:rPr>
        <w:t>he forgotten pillars of advanced practice’ such as a focus on research (</w:t>
      </w:r>
      <w:r w:rsidRPr="00577E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RM</w:t>
      </w:r>
      <w:r>
        <w:rPr>
          <w:rFonts w:asciiTheme="minorHAnsi" w:hAnsiTheme="minorHAnsi" w:cs="Arial"/>
          <w:sz w:val="22"/>
          <w:szCs w:val="22"/>
        </w:rPr>
        <w:t>), transforming roles (</w:t>
      </w:r>
      <w:r w:rsidRPr="00577E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CH</w:t>
      </w:r>
      <w:r>
        <w:rPr>
          <w:rFonts w:asciiTheme="minorHAnsi" w:hAnsiTheme="minorHAnsi" w:cs="Arial"/>
          <w:sz w:val="22"/>
          <w:szCs w:val="22"/>
        </w:rPr>
        <w:t>), quality improvement (</w:t>
      </w:r>
      <w:r w:rsidRPr="00577E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KMc</w:t>
      </w:r>
      <w:r>
        <w:rPr>
          <w:rFonts w:asciiTheme="minorHAnsi" w:hAnsiTheme="minorHAnsi" w:cs="Arial"/>
          <w:sz w:val="22"/>
          <w:szCs w:val="22"/>
        </w:rPr>
        <w:t>), reviewing policies and guidelines (</w:t>
      </w:r>
      <w:r w:rsidRPr="00577EFE">
        <w:rPr>
          <w:rFonts w:asciiTheme="minorHAnsi" w:hAnsiTheme="minorHAnsi" w:cs="Arial"/>
          <w:b/>
          <w:color w:val="365F91" w:themeColor="accent1" w:themeShade="BF"/>
          <w:sz w:val="22"/>
          <w:szCs w:val="22"/>
        </w:rPr>
        <w:t>CI</w:t>
      </w:r>
      <w:r>
        <w:rPr>
          <w:rFonts w:asciiTheme="minorHAnsi" w:hAnsiTheme="minorHAnsi" w:cs="Arial"/>
          <w:sz w:val="22"/>
          <w:szCs w:val="22"/>
        </w:rPr>
        <w:t>), and education.</w:t>
      </w:r>
    </w:p>
    <w:p w14:paraId="631B234A" w14:textId="77777777" w:rsidR="00DE1331" w:rsidRPr="004F4202" w:rsidRDefault="00DE1331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680" w:hanging="340"/>
        <w:rPr>
          <w:rFonts w:asciiTheme="minorHAnsi" w:hAnsiTheme="minorHAnsi" w:cs="Arial"/>
          <w:sz w:val="22"/>
          <w:szCs w:val="22"/>
        </w:rPr>
      </w:pPr>
    </w:p>
    <w:p w14:paraId="5FFC8CD6" w14:textId="04F27960" w:rsidR="00DE2B92" w:rsidRPr="0024721E" w:rsidRDefault="00DE2B92" w:rsidP="00C17E6D">
      <w:pPr>
        <w:tabs>
          <w:tab w:val="left" w:pos="3780"/>
          <w:tab w:val="left" w:pos="7088"/>
          <w:tab w:val="right" w:pos="8931"/>
          <w:tab w:val="right" w:pos="9000"/>
          <w:tab w:val="right" w:pos="9072"/>
        </w:tabs>
        <w:ind w:left="0" w:hanging="340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 w:rsidRPr="0024721E">
        <w:rPr>
          <w:rFonts w:asciiTheme="minorHAnsi" w:hAnsiTheme="minorHAnsi" w:cs="Arial"/>
          <w:b/>
          <w:color w:val="1F497D" w:themeColor="text2"/>
          <w:sz w:val="22"/>
          <w:szCs w:val="22"/>
        </w:rPr>
        <w:t>Date of next meeting</w:t>
      </w:r>
      <w:r w:rsidR="00090041">
        <w:rPr>
          <w:rFonts w:asciiTheme="minorHAnsi" w:hAnsiTheme="minorHAnsi" w:cs="Arial"/>
          <w:b/>
          <w:color w:val="1F497D" w:themeColor="text2"/>
          <w:sz w:val="22"/>
          <w:szCs w:val="22"/>
        </w:rPr>
        <w:t>:</w:t>
      </w:r>
    </w:p>
    <w:p w14:paraId="1E2F510B" w14:textId="7194FBF1" w:rsidR="006B618D" w:rsidRDefault="006B618D" w:rsidP="00601FB5">
      <w:pPr>
        <w:pStyle w:val="ListParagraph"/>
        <w:numPr>
          <w:ilvl w:val="0"/>
          <w:numId w:val="9"/>
        </w:numPr>
        <w:ind w:left="69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Friday </w:t>
      </w:r>
      <w:r w:rsidR="0012537B">
        <w:rPr>
          <w:rFonts w:asciiTheme="minorHAnsi" w:hAnsiTheme="minorHAnsi" w:cstheme="minorHAnsi"/>
          <w:sz w:val="22"/>
          <w:szCs w:val="22"/>
        </w:rPr>
        <w:t>24</w:t>
      </w:r>
      <w:r w:rsidR="0012537B" w:rsidRPr="0012537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2537B">
        <w:rPr>
          <w:rFonts w:asciiTheme="minorHAnsi" w:hAnsiTheme="minorHAnsi" w:cstheme="minorHAnsi"/>
          <w:sz w:val="22"/>
          <w:szCs w:val="22"/>
        </w:rPr>
        <w:t xml:space="preserve"> September </w:t>
      </w:r>
      <w:r w:rsidR="005933E7">
        <w:rPr>
          <w:rFonts w:asciiTheme="minorHAnsi" w:hAnsiTheme="minorHAnsi" w:cstheme="minorHAnsi"/>
          <w:sz w:val="22"/>
          <w:szCs w:val="22"/>
        </w:rPr>
        <w:t xml:space="preserve">09.30 – 11.30 – </w:t>
      </w:r>
      <w:r w:rsidR="005933E7" w:rsidRPr="005933E7">
        <w:rPr>
          <w:rFonts w:asciiTheme="minorHAnsi" w:hAnsiTheme="minorHAnsi" w:cstheme="minorHAnsi"/>
          <w:b/>
          <w:color w:val="365F91" w:themeColor="accent1" w:themeShade="BF"/>
          <w:sz w:val="22"/>
          <w:szCs w:val="22"/>
        </w:rPr>
        <w:t>KH</w:t>
      </w:r>
      <w:r w:rsidR="005933E7">
        <w:rPr>
          <w:rFonts w:asciiTheme="minorHAnsi" w:hAnsiTheme="minorHAnsi" w:cstheme="minorHAnsi"/>
          <w:sz w:val="22"/>
          <w:szCs w:val="22"/>
        </w:rPr>
        <w:t xml:space="preserve"> </w:t>
      </w:r>
      <w:r w:rsidR="009142C6">
        <w:rPr>
          <w:rFonts w:asciiTheme="minorHAnsi" w:hAnsiTheme="minorHAnsi" w:cstheme="minorHAnsi"/>
          <w:sz w:val="22"/>
          <w:szCs w:val="22"/>
        </w:rPr>
        <w:t>to</w:t>
      </w:r>
      <w:r w:rsidR="005933E7">
        <w:rPr>
          <w:rFonts w:asciiTheme="minorHAnsi" w:hAnsiTheme="minorHAnsi" w:cstheme="minorHAnsi"/>
          <w:sz w:val="22"/>
          <w:szCs w:val="22"/>
        </w:rPr>
        <w:t xml:space="preserve"> send </w:t>
      </w:r>
      <w:r w:rsidR="00A33F83">
        <w:rPr>
          <w:rFonts w:asciiTheme="minorHAnsi" w:hAnsiTheme="minorHAnsi" w:cstheme="minorHAnsi"/>
          <w:sz w:val="22"/>
          <w:szCs w:val="22"/>
        </w:rPr>
        <w:t>‘</w:t>
      </w:r>
      <w:r w:rsidR="005933E7">
        <w:rPr>
          <w:rFonts w:asciiTheme="minorHAnsi" w:hAnsiTheme="minorHAnsi" w:cstheme="minorHAnsi"/>
          <w:sz w:val="22"/>
          <w:szCs w:val="22"/>
        </w:rPr>
        <w:t>Teams</w:t>
      </w:r>
      <w:r w:rsidR="00A33F83">
        <w:rPr>
          <w:rFonts w:asciiTheme="minorHAnsi" w:hAnsiTheme="minorHAnsi" w:cstheme="minorHAnsi"/>
          <w:sz w:val="22"/>
          <w:szCs w:val="22"/>
        </w:rPr>
        <w:t>’</w:t>
      </w:r>
      <w:r w:rsidR="005933E7">
        <w:rPr>
          <w:rFonts w:asciiTheme="minorHAnsi" w:hAnsiTheme="minorHAnsi" w:cstheme="minorHAnsi"/>
          <w:sz w:val="22"/>
          <w:szCs w:val="22"/>
        </w:rPr>
        <w:t xml:space="preserve"> invite</w:t>
      </w:r>
    </w:p>
    <w:p w14:paraId="7B924FAC" w14:textId="57B522B0" w:rsidR="0012537B" w:rsidRDefault="0012537B" w:rsidP="00601FB5">
      <w:pPr>
        <w:pStyle w:val="ListParagraph"/>
        <w:numPr>
          <w:ilvl w:val="0"/>
          <w:numId w:val="9"/>
        </w:numPr>
        <w:ind w:left="69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12537B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December – London, 10.30am - 2.30pm. With overnight stay on 2</w:t>
      </w:r>
      <w:r w:rsidRPr="0012537B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Dec if possible.</w:t>
      </w:r>
    </w:p>
    <w:p w14:paraId="2D180A32" w14:textId="77777777" w:rsidR="00666F16" w:rsidRPr="0024721E" w:rsidRDefault="00666F16" w:rsidP="00C17E6D">
      <w:pPr>
        <w:ind w:left="340" w:hanging="340"/>
        <w:rPr>
          <w:rFonts w:asciiTheme="minorHAnsi" w:hAnsiTheme="minorHAnsi" w:cs="Arial"/>
          <w:sz w:val="22"/>
          <w:szCs w:val="22"/>
        </w:rPr>
      </w:pPr>
    </w:p>
    <w:p w14:paraId="7891630F" w14:textId="77777777" w:rsidR="00093299" w:rsidRPr="0024721E" w:rsidRDefault="00093299" w:rsidP="00C17E6D">
      <w:pPr>
        <w:ind w:left="340" w:hanging="340"/>
        <w:rPr>
          <w:rFonts w:asciiTheme="minorHAnsi" w:hAnsiTheme="minorHAnsi" w:cs="Arial"/>
          <w:sz w:val="22"/>
          <w:szCs w:val="22"/>
        </w:rPr>
      </w:pPr>
    </w:p>
    <w:sectPr w:rsidR="00093299" w:rsidRPr="0024721E" w:rsidSect="00976E5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3A0F" w14:textId="77777777" w:rsidR="00EC7BE7" w:rsidRDefault="00EC7BE7" w:rsidP="0040234F">
      <w:r>
        <w:separator/>
      </w:r>
    </w:p>
  </w:endnote>
  <w:endnote w:type="continuationSeparator" w:id="0">
    <w:p w14:paraId="74D059F9" w14:textId="77777777" w:rsidR="00EC7BE7" w:rsidRDefault="00EC7BE7" w:rsidP="0040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9831A" w14:textId="77777777" w:rsidR="003E0BC6" w:rsidRDefault="003E0B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49138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CF4B384" w14:textId="46DB7913" w:rsidR="003E0BC6" w:rsidRDefault="003E0BC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37B" w:rsidRPr="0012537B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B859EE0" w14:textId="77777777" w:rsidR="003E0BC6" w:rsidRDefault="003E0B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51766" w14:textId="77777777" w:rsidR="003E0BC6" w:rsidRDefault="003E0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9E8B7" w14:textId="77777777" w:rsidR="00EC7BE7" w:rsidRDefault="00EC7BE7" w:rsidP="0040234F">
      <w:r>
        <w:separator/>
      </w:r>
    </w:p>
  </w:footnote>
  <w:footnote w:type="continuationSeparator" w:id="0">
    <w:p w14:paraId="730CEA5D" w14:textId="77777777" w:rsidR="00EC7BE7" w:rsidRDefault="00EC7BE7" w:rsidP="00402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362BB" w14:textId="77777777" w:rsidR="003E0BC6" w:rsidRDefault="003E0B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0ADB" w14:textId="2CA8635B" w:rsidR="003E0BC6" w:rsidRDefault="003E0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5D06F" w14:textId="77777777" w:rsidR="003E0BC6" w:rsidRDefault="003E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5D0"/>
    <w:multiLevelType w:val="hybridMultilevel"/>
    <w:tmpl w:val="922AD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FE9992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0"/>
        <w:szCs w:val="2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C1B"/>
    <w:multiLevelType w:val="hybridMultilevel"/>
    <w:tmpl w:val="1A885256"/>
    <w:lvl w:ilvl="0" w:tplc="7FC0888C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" w15:restartNumberingAfterBreak="0">
    <w:nsid w:val="05814A76"/>
    <w:multiLevelType w:val="hybridMultilevel"/>
    <w:tmpl w:val="AC06EF9C"/>
    <w:lvl w:ilvl="0" w:tplc="7FC0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5A7A"/>
    <w:multiLevelType w:val="hybridMultilevel"/>
    <w:tmpl w:val="9C62E84A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30E452C"/>
    <w:multiLevelType w:val="hybridMultilevel"/>
    <w:tmpl w:val="88906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5D3BA6"/>
    <w:multiLevelType w:val="hybridMultilevel"/>
    <w:tmpl w:val="858AA8C4"/>
    <w:lvl w:ilvl="0" w:tplc="84401408">
      <w:start w:val="1"/>
      <w:numFmt w:val="decimal"/>
      <w:lvlText w:val="%1."/>
      <w:lvlJc w:val="left"/>
      <w:pPr>
        <w:ind w:left="5888" w:hanging="360"/>
      </w:pPr>
      <w:rPr>
        <w:rFonts w:hint="default"/>
        <w:b/>
        <w:color w:val="1F497D" w:themeColor="text2"/>
        <w:sz w:val="24"/>
        <w:szCs w:val="24"/>
      </w:rPr>
    </w:lvl>
    <w:lvl w:ilvl="1" w:tplc="6BDE7D62">
      <w:start w:val="1"/>
      <w:numFmt w:val="lowerLetter"/>
      <w:lvlText w:val="%2."/>
      <w:lvlJc w:val="left"/>
      <w:pPr>
        <w:ind w:left="1353" w:hanging="360"/>
      </w:pPr>
      <w:rPr>
        <w:b w:val="0"/>
        <w:i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6A48E5AE">
      <w:start w:val="7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E78"/>
    <w:multiLevelType w:val="hybridMultilevel"/>
    <w:tmpl w:val="264E0538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4B949A6"/>
    <w:multiLevelType w:val="hybridMultilevel"/>
    <w:tmpl w:val="2ABCE108"/>
    <w:lvl w:ilvl="0" w:tplc="880C9BF4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 w15:restartNumberingAfterBreak="0">
    <w:nsid w:val="39BD5037"/>
    <w:multiLevelType w:val="hybridMultilevel"/>
    <w:tmpl w:val="465E120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 w15:restartNumberingAfterBreak="0">
    <w:nsid w:val="3F3463A8"/>
    <w:multiLevelType w:val="hybridMultilevel"/>
    <w:tmpl w:val="46885F24"/>
    <w:lvl w:ilvl="0" w:tplc="4232C7D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36A0840"/>
    <w:multiLevelType w:val="hybridMultilevel"/>
    <w:tmpl w:val="16A4D448"/>
    <w:lvl w:ilvl="0" w:tplc="08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6A48E5AE">
      <w:start w:val="7"/>
      <w:numFmt w:val="bullet"/>
      <w:lvlText w:val="-"/>
      <w:lvlJc w:val="left"/>
      <w:pPr>
        <w:ind w:left="142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A927A52"/>
    <w:multiLevelType w:val="hybridMultilevel"/>
    <w:tmpl w:val="F67A3DA6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56BF34E6"/>
    <w:multiLevelType w:val="hybridMultilevel"/>
    <w:tmpl w:val="0E0C2434"/>
    <w:lvl w:ilvl="0" w:tplc="2F844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B77E1"/>
    <w:multiLevelType w:val="hybridMultilevel"/>
    <w:tmpl w:val="99D2A4F8"/>
    <w:lvl w:ilvl="0" w:tplc="08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 w15:restartNumberingAfterBreak="0">
    <w:nsid w:val="5E9F4AE7"/>
    <w:multiLevelType w:val="hybridMultilevel"/>
    <w:tmpl w:val="10F25312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3237" w:hanging="180"/>
      </w:pPr>
      <w:rPr>
        <w:rFonts w:ascii="Symbol" w:hAnsi="Symbol" w:hint="default"/>
      </w:rPr>
    </w:lvl>
    <w:lvl w:ilvl="3" w:tplc="3DF66DBC">
      <w:numFmt w:val="bullet"/>
      <w:lvlText w:val="•"/>
      <w:lvlJc w:val="left"/>
      <w:pPr>
        <w:ind w:left="3957" w:hanging="360"/>
      </w:pPr>
      <w:rPr>
        <w:rFonts w:ascii="Calibri" w:eastAsia="Times New Roman" w:hAnsi="Calibri" w:cs="Calibri" w:hint="default"/>
      </w:r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60DB7F73"/>
    <w:multiLevelType w:val="hybridMultilevel"/>
    <w:tmpl w:val="7B561D3C"/>
    <w:lvl w:ilvl="0" w:tplc="880C9BF4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7223B"/>
    <w:multiLevelType w:val="hybridMultilevel"/>
    <w:tmpl w:val="F64A08CC"/>
    <w:lvl w:ilvl="0" w:tplc="880C9BF4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355F1"/>
    <w:multiLevelType w:val="hybridMultilevel"/>
    <w:tmpl w:val="2F5C4DF8"/>
    <w:lvl w:ilvl="0" w:tplc="08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7632CACE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860" w:hanging="180"/>
      </w:pPr>
    </w:lvl>
    <w:lvl w:ilvl="3" w:tplc="0809000F" w:tentative="1">
      <w:start w:val="1"/>
      <w:numFmt w:val="decimal"/>
      <w:lvlText w:val="%4."/>
      <w:lvlJc w:val="left"/>
      <w:pPr>
        <w:ind w:left="3580" w:hanging="360"/>
      </w:pPr>
    </w:lvl>
    <w:lvl w:ilvl="4" w:tplc="08090019" w:tentative="1">
      <w:start w:val="1"/>
      <w:numFmt w:val="lowerLetter"/>
      <w:lvlText w:val="%5."/>
      <w:lvlJc w:val="left"/>
      <w:pPr>
        <w:ind w:left="4300" w:hanging="360"/>
      </w:pPr>
    </w:lvl>
    <w:lvl w:ilvl="5" w:tplc="0809001B" w:tentative="1">
      <w:start w:val="1"/>
      <w:numFmt w:val="lowerRoman"/>
      <w:lvlText w:val="%6."/>
      <w:lvlJc w:val="right"/>
      <w:pPr>
        <w:ind w:left="5020" w:hanging="180"/>
      </w:pPr>
    </w:lvl>
    <w:lvl w:ilvl="6" w:tplc="0809000F" w:tentative="1">
      <w:start w:val="1"/>
      <w:numFmt w:val="decimal"/>
      <w:lvlText w:val="%7."/>
      <w:lvlJc w:val="left"/>
      <w:pPr>
        <w:ind w:left="5740" w:hanging="360"/>
      </w:pPr>
    </w:lvl>
    <w:lvl w:ilvl="7" w:tplc="08090019" w:tentative="1">
      <w:start w:val="1"/>
      <w:numFmt w:val="lowerLetter"/>
      <w:lvlText w:val="%8."/>
      <w:lvlJc w:val="left"/>
      <w:pPr>
        <w:ind w:left="6460" w:hanging="360"/>
      </w:pPr>
    </w:lvl>
    <w:lvl w:ilvl="8" w:tplc="08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 w15:restartNumberingAfterBreak="0">
    <w:nsid w:val="6E310E59"/>
    <w:multiLevelType w:val="hybridMultilevel"/>
    <w:tmpl w:val="5C42B92E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 w15:restartNumberingAfterBreak="0">
    <w:nsid w:val="6F820F50"/>
    <w:multiLevelType w:val="hybridMultilevel"/>
    <w:tmpl w:val="BCB63222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75B577F3"/>
    <w:multiLevelType w:val="hybridMultilevel"/>
    <w:tmpl w:val="59C2DC2A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75E11667"/>
    <w:multiLevelType w:val="hybridMultilevel"/>
    <w:tmpl w:val="F3C80AFC"/>
    <w:lvl w:ilvl="0" w:tplc="08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 w15:restartNumberingAfterBreak="0">
    <w:nsid w:val="77357B33"/>
    <w:multiLevelType w:val="hybridMultilevel"/>
    <w:tmpl w:val="E5AEE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1"/>
  </w:num>
  <w:num w:numId="4">
    <w:abstractNumId w:val="17"/>
  </w:num>
  <w:num w:numId="5">
    <w:abstractNumId w:val="8"/>
  </w:num>
  <w:num w:numId="6">
    <w:abstractNumId w:val="11"/>
  </w:num>
  <w:num w:numId="7">
    <w:abstractNumId w:val="19"/>
  </w:num>
  <w:num w:numId="8">
    <w:abstractNumId w:val="13"/>
  </w:num>
  <w:num w:numId="9">
    <w:abstractNumId w:val="14"/>
  </w:num>
  <w:num w:numId="10">
    <w:abstractNumId w:val="6"/>
  </w:num>
  <w:num w:numId="11">
    <w:abstractNumId w:val="10"/>
  </w:num>
  <w:num w:numId="12">
    <w:abstractNumId w:val="2"/>
  </w:num>
  <w:num w:numId="13">
    <w:abstractNumId w:val="22"/>
  </w:num>
  <w:num w:numId="14">
    <w:abstractNumId w:val="12"/>
  </w:num>
  <w:num w:numId="15">
    <w:abstractNumId w:val="7"/>
  </w:num>
  <w:num w:numId="16">
    <w:abstractNumId w:val="15"/>
  </w:num>
  <w:num w:numId="17">
    <w:abstractNumId w:val="16"/>
  </w:num>
  <w:num w:numId="18">
    <w:abstractNumId w:val="0"/>
  </w:num>
  <w:num w:numId="19">
    <w:abstractNumId w:val="4"/>
  </w:num>
  <w:num w:numId="20">
    <w:abstractNumId w:val="3"/>
  </w:num>
  <w:num w:numId="21">
    <w:abstractNumId w:val="20"/>
  </w:num>
  <w:num w:numId="22">
    <w:abstractNumId w:val="18"/>
  </w:num>
  <w:num w:numId="23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7D"/>
    <w:rsid w:val="00003B3C"/>
    <w:rsid w:val="000124CB"/>
    <w:rsid w:val="00012CD4"/>
    <w:rsid w:val="00013625"/>
    <w:rsid w:val="00014D86"/>
    <w:rsid w:val="00020C97"/>
    <w:rsid w:val="00021470"/>
    <w:rsid w:val="00024225"/>
    <w:rsid w:val="00027AC7"/>
    <w:rsid w:val="0003695A"/>
    <w:rsid w:val="000401DC"/>
    <w:rsid w:val="0004187D"/>
    <w:rsid w:val="00042268"/>
    <w:rsid w:val="00045D61"/>
    <w:rsid w:val="00053594"/>
    <w:rsid w:val="00055C3E"/>
    <w:rsid w:val="000637DE"/>
    <w:rsid w:val="00063E53"/>
    <w:rsid w:val="0006413E"/>
    <w:rsid w:val="0006471B"/>
    <w:rsid w:val="00064835"/>
    <w:rsid w:val="000721C2"/>
    <w:rsid w:val="000741E4"/>
    <w:rsid w:val="00076154"/>
    <w:rsid w:val="00077A63"/>
    <w:rsid w:val="00080C9B"/>
    <w:rsid w:val="000836E5"/>
    <w:rsid w:val="00090041"/>
    <w:rsid w:val="00093299"/>
    <w:rsid w:val="00097A7F"/>
    <w:rsid w:val="00097DB4"/>
    <w:rsid w:val="000B2946"/>
    <w:rsid w:val="000C3115"/>
    <w:rsid w:val="000C47F1"/>
    <w:rsid w:val="000C7A7F"/>
    <w:rsid w:val="000C7AAA"/>
    <w:rsid w:val="000D2F1E"/>
    <w:rsid w:val="000E05B0"/>
    <w:rsid w:val="000E35B4"/>
    <w:rsid w:val="000E7561"/>
    <w:rsid w:val="000F25AC"/>
    <w:rsid w:val="000F27A8"/>
    <w:rsid w:val="000F6B50"/>
    <w:rsid w:val="000F741E"/>
    <w:rsid w:val="001005E2"/>
    <w:rsid w:val="00100F2A"/>
    <w:rsid w:val="00102777"/>
    <w:rsid w:val="00103744"/>
    <w:rsid w:val="001037EB"/>
    <w:rsid w:val="00104AED"/>
    <w:rsid w:val="00107A2D"/>
    <w:rsid w:val="00113FB0"/>
    <w:rsid w:val="001203B9"/>
    <w:rsid w:val="0012306C"/>
    <w:rsid w:val="0012537B"/>
    <w:rsid w:val="0013218A"/>
    <w:rsid w:val="00135869"/>
    <w:rsid w:val="00136A9C"/>
    <w:rsid w:val="00140D94"/>
    <w:rsid w:val="001442F4"/>
    <w:rsid w:val="00144D36"/>
    <w:rsid w:val="0015077B"/>
    <w:rsid w:val="00150D45"/>
    <w:rsid w:val="00160D90"/>
    <w:rsid w:val="00163774"/>
    <w:rsid w:val="00165AEB"/>
    <w:rsid w:val="00166008"/>
    <w:rsid w:val="0017005A"/>
    <w:rsid w:val="0017039C"/>
    <w:rsid w:val="00170C69"/>
    <w:rsid w:val="00172CDC"/>
    <w:rsid w:val="00174CB8"/>
    <w:rsid w:val="00175413"/>
    <w:rsid w:val="00180A36"/>
    <w:rsid w:val="00184A6A"/>
    <w:rsid w:val="0018639A"/>
    <w:rsid w:val="001919C4"/>
    <w:rsid w:val="00191A49"/>
    <w:rsid w:val="001A031E"/>
    <w:rsid w:val="001A0BA8"/>
    <w:rsid w:val="001A2163"/>
    <w:rsid w:val="001A4C49"/>
    <w:rsid w:val="001A6C4B"/>
    <w:rsid w:val="001B011C"/>
    <w:rsid w:val="001B1151"/>
    <w:rsid w:val="001C4D32"/>
    <w:rsid w:val="001C6CA1"/>
    <w:rsid w:val="001D25A3"/>
    <w:rsid w:val="001E0673"/>
    <w:rsid w:val="001E1699"/>
    <w:rsid w:val="001E3434"/>
    <w:rsid w:val="001E521E"/>
    <w:rsid w:val="001F03CB"/>
    <w:rsid w:val="001F084E"/>
    <w:rsid w:val="001F0CC0"/>
    <w:rsid w:val="001F29E1"/>
    <w:rsid w:val="001F2B71"/>
    <w:rsid w:val="001F3D6D"/>
    <w:rsid w:val="001F59FC"/>
    <w:rsid w:val="001F6310"/>
    <w:rsid w:val="001F7A92"/>
    <w:rsid w:val="00200577"/>
    <w:rsid w:val="00202837"/>
    <w:rsid w:val="00204F73"/>
    <w:rsid w:val="0020699F"/>
    <w:rsid w:val="00206C01"/>
    <w:rsid w:val="002072F9"/>
    <w:rsid w:val="002102DC"/>
    <w:rsid w:val="00213B2B"/>
    <w:rsid w:val="002171AD"/>
    <w:rsid w:val="00217F38"/>
    <w:rsid w:val="00217F42"/>
    <w:rsid w:val="0022025D"/>
    <w:rsid w:val="002212A8"/>
    <w:rsid w:val="00223E3D"/>
    <w:rsid w:val="00224239"/>
    <w:rsid w:val="002302EB"/>
    <w:rsid w:val="00233599"/>
    <w:rsid w:val="00236618"/>
    <w:rsid w:val="00236F2A"/>
    <w:rsid w:val="002462CA"/>
    <w:rsid w:val="0024721E"/>
    <w:rsid w:val="00252553"/>
    <w:rsid w:val="00252B42"/>
    <w:rsid w:val="00256D76"/>
    <w:rsid w:val="0026249B"/>
    <w:rsid w:val="002630A0"/>
    <w:rsid w:val="0027067D"/>
    <w:rsid w:val="00270C9D"/>
    <w:rsid w:val="002733F9"/>
    <w:rsid w:val="00274046"/>
    <w:rsid w:val="00275984"/>
    <w:rsid w:val="00277541"/>
    <w:rsid w:val="00281B8A"/>
    <w:rsid w:val="00282FA5"/>
    <w:rsid w:val="00284038"/>
    <w:rsid w:val="00290CE9"/>
    <w:rsid w:val="0029128D"/>
    <w:rsid w:val="002914C4"/>
    <w:rsid w:val="00291580"/>
    <w:rsid w:val="0029370E"/>
    <w:rsid w:val="0029593B"/>
    <w:rsid w:val="00297304"/>
    <w:rsid w:val="00297D2A"/>
    <w:rsid w:val="00297DA0"/>
    <w:rsid w:val="002A0D9B"/>
    <w:rsid w:val="002A10CD"/>
    <w:rsid w:val="002A2A41"/>
    <w:rsid w:val="002A33E1"/>
    <w:rsid w:val="002A37E8"/>
    <w:rsid w:val="002A76DC"/>
    <w:rsid w:val="002B2F52"/>
    <w:rsid w:val="002B5207"/>
    <w:rsid w:val="002B764D"/>
    <w:rsid w:val="002B7A81"/>
    <w:rsid w:val="002C4AF9"/>
    <w:rsid w:val="002D0B94"/>
    <w:rsid w:val="002D13A1"/>
    <w:rsid w:val="002D7D44"/>
    <w:rsid w:val="002E0D70"/>
    <w:rsid w:val="002E2390"/>
    <w:rsid w:val="002E3668"/>
    <w:rsid w:val="002F0246"/>
    <w:rsid w:val="002F57A0"/>
    <w:rsid w:val="003053E6"/>
    <w:rsid w:val="00306206"/>
    <w:rsid w:val="00311353"/>
    <w:rsid w:val="00314DB0"/>
    <w:rsid w:val="003155E1"/>
    <w:rsid w:val="00315BD0"/>
    <w:rsid w:val="003200A9"/>
    <w:rsid w:val="00323720"/>
    <w:rsid w:val="00324085"/>
    <w:rsid w:val="0032409B"/>
    <w:rsid w:val="0033301B"/>
    <w:rsid w:val="00342A70"/>
    <w:rsid w:val="00347D5C"/>
    <w:rsid w:val="00357309"/>
    <w:rsid w:val="00357A8A"/>
    <w:rsid w:val="00357EE6"/>
    <w:rsid w:val="003604D2"/>
    <w:rsid w:val="003610BD"/>
    <w:rsid w:val="00363E8C"/>
    <w:rsid w:val="00364FEF"/>
    <w:rsid w:val="00370E46"/>
    <w:rsid w:val="003754E8"/>
    <w:rsid w:val="0038032D"/>
    <w:rsid w:val="00383D38"/>
    <w:rsid w:val="00386232"/>
    <w:rsid w:val="003870D4"/>
    <w:rsid w:val="003907FA"/>
    <w:rsid w:val="00390A70"/>
    <w:rsid w:val="00390F36"/>
    <w:rsid w:val="00393D34"/>
    <w:rsid w:val="00396279"/>
    <w:rsid w:val="003A29C0"/>
    <w:rsid w:val="003A5AF2"/>
    <w:rsid w:val="003B133A"/>
    <w:rsid w:val="003B1A86"/>
    <w:rsid w:val="003B1D5C"/>
    <w:rsid w:val="003B2461"/>
    <w:rsid w:val="003B2928"/>
    <w:rsid w:val="003B2E04"/>
    <w:rsid w:val="003B4CC4"/>
    <w:rsid w:val="003B4FBA"/>
    <w:rsid w:val="003B567B"/>
    <w:rsid w:val="003B72D3"/>
    <w:rsid w:val="003C45CF"/>
    <w:rsid w:val="003C4D75"/>
    <w:rsid w:val="003D088E"/>
    <w:rsid w:val="003D11DA"/>
    <w:rsid w:val="003D1994"/>
    <w:rsid w:val="003D498A"/>
    <w:rsid w:val="003E0BC6"/>
    <w:rsid w:val="003E159F"/>
    <w:rsid w:val="003E2A57"/>
    <w:rsid w:val="003E2D20"/>
    <w:rsid w:val="003E333F"/>
    <w:rsid w:val="003F4B79"/>
    <w:rsid w:val="003F6B29"/>
    <w:rsid w:val="00401721"/>
    <w:rsid w:val="0040234F"/>
    <w:rsid w:val="00403130"/>
    <w:rsid w:val="00403A3A"/>
    <w:rsid w:val="00410679"/>
    <w:rsid w:val="00411B73"/>
    <w:rsid w:val="00414BD9"/>
    <w:rsid w:val="00421DCB"/>
    <w:rsid w:val="00425CCC"/>
    <w:rsid w:val="004272EC"/>
    <w:rsid w:val="00427E49"/>
    <w:rsid w:val="00432CF0"/>
    <w:rsid w:val="0043300A"/>
    <w:rsid w:val="00433094"/>
    <w:rsid w:val="00442DEB"/>
    <w:rsid w:val="00443209"/>
    <w:rsid w:val="00443DC5"/>
    <w:rsid w:val="004504CB"/>
    <w:rsid w:val="0045168D"/>
    <w:rsid w:val="00451E05"/>
    <w:rsid w:val="004534A7"/>
    <w:rsid w:val="00454A7C"/>
    <w:rsid w:val="0045641C"/>
    <w:rsid w:val="00456E8B"/>
    <w:rsid w:val="00462891"/>
    <w:rsid w:val="00464C35"/>
    <w:rsid w:val="00464EC5"/>
    <w:rsid w:val="00470025"/>
    <w:rsid w:val="00470A8E"/>
    <w:rsid w:val="00473332"/>
    <w:rsid w:val="004763B1"/>
    <w:rsid w:val="00480DD8"/>
    <w:rsid w:val="004812FB"/>
    <w:rsid w:val="00481DE2"/>
    <w:rsid w:val="00482958"/>
    <w:rsid w:val="0049062A"/>
    <w:rsid w:val="00496D40"/>
    <w:rsid w:val="004A2557"/>
    <w:rsid w:val="004A39FC"/>
    <w:rsid w:val="004A44D6"/>
    <w:rsid w:val="004A7223"/>
    <w:rsid w:val="004B05FC"/>
    <w:rsid w:val="004B067C"/>
    <w:rsid w:val="004B10E0"/>
    <w:rsid w:val="004B74B2"/>
    <w:rsid w:val="004D0ADE"/>
    <w:rsid w:val="004D1674"/>
    <w:rsid w:val="004D7E2B"/>
    <w:rsid w:val="004E1087"/>
    <w:rsid w:val="004E69B5"/>
    <w:rsid w:val="004F4202"/>
    <w:rsid w:val="004F49F7"/>
    <w:rsid w:val="004F6218"/>
    <w:rsid w:val="004F7386"/>
    <w:rsid w:val="005003E0"/>
    <w:rsid w:val="005035D4"/>
    <w:rsid w:val="00504F3F"/>
    <w:rsid w:val="00505D4B"/>
    <w:rsid w:val="00507E7A"/>
    <w:rsid w:val="005115D3"/>
    <w:rsid w:val="005128FC"/>
    <w:rsid w:val="0051462C"/>
    <w:rsid w:val="00517B9B"/>
    <w:rsid w:val="005200DE"/>
    <w:rsid w:val="005258CB"/>
    <w:rsid w:val="0052606E"/>
    <w:rsid w:val="005277DE"/>
    <w:rsid w:val="0053128A"/>
    <w:rsid w:val="00540C0D"/>
    <w:rsid w:val="00542052"/>
    <w:rsid w:val="00543112"/>
    <w:rsid w:val="0054609F"/>
    <w:rsid w:val="00551262"/>
    <w:rsid w:val="005518FB"/>
    <w:rsid w:val="005520D2"/>
    <w:rsid w:val="005524B0"/>
    <w:rsid w:val="005533C5"/>
    <w:rsid w:val="0056027A"/>
    <w:rsid w:val="00566C42"/>
    <w:rsid w:val="00574878"/>
    <w:rsid w:val="00575388"/>
    <w:rsid w:val="00575CBA"/>
    <w:rsid w:val="00577EFE"/>
    <w:rsid w:val="00584FD6"/>
    <w:rsid w:val="005876F1"/>
    <w:rsid w:val="005910F2"/>
    <w:rsid w:val="00592F59"/>
    <w:rsid w:val="005931A2"/>
    <w:rsid w:val="005933E7"/>
    <w:rsid w:val="00594F50"/>
    <w:rsid w:val="005A451A"/>
    <w:rsid w:val="005A5166"/>
    <w:rsid w:val="005A5D62"/>
    <w:rsid w:val="005A61D9"/>
    <w:rsid w:val="005A700A"/>
    <w:rsid w:val="005B088E"/>
    <w:rsid w:val="005B2036"/>
    <w:rsid w:val="005B2A43"/>
    <w:rsid w:val="005B3874"/>
    <w:rsid w:val="005B5674"/>
    <w:rsid w:val="005C0A24"/>
    <w:rsid w:val="005C6C62"/>
    <w:rsid w:val="005D599C"/>
    <w:rsid w:val="005D632C"/>
    <w:rsid w:val="005E40A6"/>
    <w:rsid w:val="005E4E63"/>
    <w:rsid w:val="005E5363"/>
    <w:rsid w:val="005E5FE8"/>
    <w:rsid w:val="005E688B"/>
    <w:rsid w:val="005F4BB2"/>
    <w:rsid w:val="005F572C"/>
    <w:rsid w:val="005F6ACB"/>
    <w:rsid w:val="006018C9"/>
    <w:rsid w:val="00601FB5"/>
    <w:rsid w:val="006023DD"/>
    <w:rsid w:val="006075E0"/>
    <w:rsid w:val="00610595"/>
    <w:rsid w:val="00614DD6"/>
    <w:rsid w:val="00617F72"/>
    <w:rsid w:val="00623D65"/>
    <w:rsid w:val="00623F13"/>
    <w:rsid w:val="00623FD6"/>
    <w:rsid w:val="0062496A"/>
    <w:rsid w:val="006259FA"/>
    <w:rsid w:val="00625DE6"/>
    <w:rsid w:val="00633068"/>
    <w:rsid w:val="00633E31"/>
    <w:rsid w:val="0063600E"/>
    <w:rsid w:val="00637B36"/>
    <w:rsid w:val="00641D34"/>
    <w:rsid w:val="00642EAA"/>
    <w:rsid w:val="00643F54"/>
    <w:rsid w:val="00644DCE"/>
    <w:rsid w:val="00645DB5"/>
    <w:rsid w:val="00651942"/>
    <w:rsid w:val="00654C00"/>
    <w:rsid w:val="0065715D"/>
    <w:rsid w:val="00661BA3"/>
    <w:rsid w:val="0066259C"/>
    <w:rsid w:val="0066289C"/>
    <w:rsid w:val="00663B77"/>
    <w:rsid w:val="006650E3"/>
    <w:rsid w:val="0066565D"/>
    <w:rsid w:val="00665DC5"/>
    <w:rsid w:val="00666B88"/>
    <w:rsid w:val="00666F16"/>
    <w:rsid w:val="00672817"/>
    <w:rsid w:val="00673C11"/>
    <w:rsid w:val="00674400"/>
    <w:rsid w:val="006748E9"/>
    <w:rsid w:val="00682927"/>
    <w:rsid w:val="00685A91"/>
    <w:rsid w:val="00695C48"/>
    <w:rsid w:val="006A29F5"/>
    <w:rsid w:val="006A3170"/>
    <w:rsid w:val="006B1212"/>
    <w:rsid w:val="006B56B5"/>
    <w:rsid w:val="006B5767"/>
    <w:rsid w:val="006B618D"/>
    <w:rsid w:val="006B6D04"/>
    <w:rsid w:val="006C7C84"/>
    <w:rsid w:val="006D1499"/>
    <w:rsid w:val="006D1DD0"/>
    <w:rsid w:val="006D24DB"/>
    <w:rsid w:val="006D44BC"/>
    <w:rsid w:val="006E1E16"/>
    <w:rsid w:val="006E7DDA"/>
    <w:rsid w:val="006F1479"/>
    <w:rsid w:val="00700539"/>
    <w:rsid w:val="00703067"/>
    <w:rsid w:val="00712B2B"/>
    <w:rsid w:val="00712E9D"/>
    <w:rsid w:val="00714E83"/>
    <w:rsid w:val="00715EA9"/>
    <w:rsid w:val="0071653A"/>
    <w:rsid w:val="0072014C"/>
    <w:rsid w:val="007248B1"/>
    <w:rsid w:val="0072515D"/>
    <w:rsid w:val="007309DA"/>
    <w:rsid w:val="00732F24"/>
    <w:rsid w:val="0073700C"/>
    <w:rsid w:val="007453EF"/>
    <w:rsid w:val="00746185"/>
    <w:rsid w:val="007472BC"/>
    <w:rsid w:val="00757C2B"/>
    <w:rsid w:val="007659B0"/>
    <w:rsid w:val="00765D8F"/>
    <w:rsid w:val="007721E6"/>
    <w:rsid w:val="00772988"/>
    <w:rsid w:val="00774D52"/>
    <w:rsid w:val="00775F8A"/>
    <w:rsid w:val="0077698F"/>
    <w:rsid w:val="00777207"/>
    <w:rsid w:val="00780B1F"/>
    <w:rsid w:val="007856C4"/>
    <w:rsid w:val="007870BA"/>
    <w:rsid w:val="00791871"/>
    <w:rsid w:val="007937BC"/>
    <w:rsid w:val="00793D72"/>
    <w:rsid w:val="007959C7"/>
    <w:rsid w:val="0079756E"/>
    <w:rsid w:val="007A06DE"/>
    <w:rsid w:val="007A29C3"/>
    <w:rsid w:val="007A2D28"/>
    <w:rsid w:val="007A344E"/>
    <w:rsid w:val="007A3571"/>
    <w:rsid w:val="007A5290"/>
    <w:rsid w:val="007B0BCD"/>
    <w:rsid w:val="007B1ABE"/>
    <w:rsid w:val="007B1C7B"/>
    <w:rsid w:val="007B34B4"/>
    <w:rsid w:val="007B3551"/>
    <w:rsid w:val="007C34D6"/>
    <w:rsid w:val="007C51FC"/>
    <w:rsid w:val="007C5B5C"/>
    <w:rsid w:val="007D3C33"/>
    <w:rsid w:val="007D4243"/>
    <w:rsid w:val="007D7B78"/>
    <w:rsid w:val="007E2E74"/>
    <w:rsid w:val="007E5B1B"/>
    <w:rsid w:val="007E6EC4"/>
    <w:rsid w:val="007F02A5"/>
    <w:rsid w:val="007F2CCB"/>
    <w:rsid w:val="007F4E05"/>
    <w:rsid w:val="007F61AF"/>
    <w:rsid w:val="007F621D"/>
    <w:rsid w:val="00800A3C"/>
    <w:rsid w:val="00804DEA"/>
    <w:rsid w:val="008062E5"/>
    <w:rsid w:val="0081242A"/>
    <w:rsid w:val="008161A5"/>
    <w:rsid w:val="008264C1"/>
    <w:rsid w:val="0082700E"/>
    <w:rsid w:val="008316D7"/>
    <w:rsid w:val="00832F4C"/>
    <w:rsid w:val="00833703"/>
    <w:rsid w:val="0083652F"/>
    <w:rsid w:val="008366FB"/>
    <w:rsid w:val="0084333D"/>
    <w:rsid w:val="00845E48"/>
    <w:rsid w:val="008514D7"/>
    <w:rsid w:val="008557D8"/>
    <w:rsid w:val="00857BCE"/>
    <w:rsid w:val="008640E3"/>
    <w:rsid w:val="008655F5"/>
    <w:rsid w:val="008672E6"/>
    <w:rsid w:val="00871CC4"/>
    <w:rsid w:val="00874077"/>
    <w:rsid w:val="00877760"/>
    <w:rsid w:val="0088007C"/>
    <w:rsid w:val="008808A4"/>
    <w:rsid w:val="00883752"/>
    <w:rsid w:val="008874E0"/>
    <w:rsid w:val="008949DF"/>
    <w:rsid w:val="00896531"/>
    <w:rsid w:val="008A6AFE"/>
    <w:rsid w:val="008A7410"/>
    <w:rsid w:val="008A79D9"/>
    <w:rsid w:val="008B00CF"/>
    <w:rsid w:val="008B022B"/>
    <w:rsid w:val="008B2CAE"/>
    <w:rsid w:val="008C6728"/>
    <w:rsid w:val="008D4F7C"/>
    <w:rsid w:val="008E35A2"/>
    <w:rsid w:val="008E4DF5"/>
    <w:rsid w:val="008F0720"/>
    <w:rsid w:val="008F276C"/>
    <w:rsid w:val="008F5336"/>
    <w:rsid w:val="00900C51"/>
    <w:rsid w:val="00904531"/>
    <w:rsid w:val="009142C6"/>
    <w:rsid w:val="0091618C"/>
    <w:rsid w:val="00920D0C"/>
    <w:rsid w:val="009259B4"/>
    <w:rsid w:val="009263F0"/>
    <w:rsid w:val="00932AD7"/>
    <w:rsid w:val="00943293"/>
    <w:rsid w:val="0094472A"/>
    <w:rsid w:val="009500A1"/>
    <w:rsid w:val="00950DEC"/>
    <w:rsid w:val="00956AB2"/>
    <w:rsid w:val="00962DC0"/>
    <w:rsid w:val="00970687"/>
    <w:rsid w:val="00971B1C"/>
    <w:rsid w:val="00976E50"/>
    <w:rsid w:val="0098174B"/>
    <w:rsid w:val="0098494C"/>
    <w:rsid w:val="00985B9B"/>
    <w:rsid w:val="009937A1"/>
    <w:rsid w:val="00995DCA"/>
    <w:rsid w:val="009964B0"/>
    <w:rsid w:val="009974B5"/>
    <w:rsid w:val="009A0857"/>
    <w:rsid w:val="009A53A3"/>
    <w:rsid w:val="009B0FE8"/>
    <w:rsid w:val="009B2941"/>
    <w:rsid w:val="009B3238"/>
    <w:rsid w:val="009B3716"/>
    <w:rsid w:val="009B48B2"/>
    <w:rsid w:val="009B555B"/>
    <w:rsid w:val="009C0BBB"/>
    <w:rsid w:val="009C1603"/>
    <w:rsid w:val="009D16F5"/>
    <w:rsid w:val="009D2F2D"/>
    <w:rsid w:val="009D6B15"/>
    <w:rsid w:val="009E01DB"/>
    <w:rsid w:val="009E200B"/>
    <w:rsid w:val="009E54C1"/>
    <w:rsid w:val="009F00BD"/>
    <w:rsid w:val="009F013D"/>
    <w:rsid w:val="009F3237"/>
    <w:rsid w:val="009F3A3E"/>
    <w:rsid w:val="009F4B56"/>
    <w:rsid w:val="009F61ED"/>
    <w:rsid w:val="00A03BF1"/>
    <w:rsid w:val="00A0701A"/>
    <w:rsid w:val="00A07BE4"/>
    <w:rsid w:val="00A10A80"/>
    <w:rsid w:val="00A13299"/>
    <w:rsid w:val="00A13EFE"/>
    <w:rsid w:val="00A1542B"/>
    <w:rsid w:val="00A174B6"/>
    <w:rsid w:val="00A231D1"/>
    <w:rsid w:val="00A3205F"/>
    <w:rsid w:val="00A33F83"/>
    <w:rsid w:val="00A41135"/>
    <w:rsid w:val="00A42DC6"/>
    <w:rsid w:val="00A43C39"/>
    <w:rsid w:val="00A5162C"/>
    <w:rsid w:val="00A522D1"/>
    <w:rsid w:val="00A613F9"/>
    <w:rsid w:val="00A61568"/>
    <w:rsid w:val="00A618EA"/>
    <w:rsid w:val="00A729B3"/>
    <w:rsid w:val="00A73E7D"/>
    <w:rsid w:val="00A75E65"/>
    <w:rsid w:val="00A76732"/>
    <w:rsid w:val="00A778D1"/>
    <w:rsid w:val="00A8571A"/>
    <w:rsid w:val="00A85809"/>
    <w:rsid w:val="00A93DFA"/>
    <w:rsid w:val="00A94DF5"/>
    <w:rsid w:val="00A95710"/>
    <w:rsid w:val="00A95C42"/>
    <w:rsid w:val="00A9703D"/>
    <w:rsid w:val="00A970D6"/>
    <w:rsid w:val="00AA2058"/>
    <w:rsid w:val="00AA5D48"/>
    <w:rsid w:val="00AB0EFE"/>
    <w:rsid w:val="00AC0624"/>
    <w:rsid w:val="00AC467E"/>
    <w:rsid w:val="00AC6FCF"/>
    <w:rsid w:val="00AD126F"/>
    <w:rsid w:val="00AD2718"/>
    <w:rsid w:val="00AD2ADD"/>
    <w:rsid w:val="00AD7C3E"/>
    <w:rsid w:val="00AE00A9"/>
    <w:rsid w:val="00AE32CF"/>
    <w:rsid w:val="00AE352B"/>
    <w:rsid w:val="00AE427F"/>
    <w:rsid w:val="00AE4A0A"/>
    <w:rsid w:val="00AE5B94"/>
    <w:rsid w:val="00AE7AAB"/>
    <w:rsid w:val="00AF1768"/>
    <w:rsid w:val="00AF1F13"/>
    <w:rsid w:val="00AF40D4"/>
    <w:rsid w:val="00AF44F2"/>
    <w:rsid w:val="00AF533D"/>
    <w:rsid w:val="00B02074"/>
    <w:rsid w:val="00B03129"/>
    <w:rsid w:val="00B079C0"/>
    <w:rsid w:val="00B12974"/>
    <w:rsid w:val="00B169E3"/>
    <w:rsid w:val="00B21541"/>
    <w:rsid w:val="00B22261"/>
    <w:rsid w:val="00B23D2D"/>
    <w:rsid w:val="00B24DDA"/>
    <w:rsid w:val="00B25C91"/>
    <w:rsid w:val="00B30642"/>
    <w:rsid w:val="00B30AAB"/>
    <w:rsid w:val="00B323CC"/>
    <w:rsid w:val="00B36C7E"/>
    <w:rsid w:val="00B37BB7"/>
    <w:rsid w:val="00B626E0"/>
    <w:rsid w:val="00B732F0"/>
    <w:rsid w:val="00B75F88"/>
    <w:rsid w:val="00B83065"/>
    <w:rsid w:val="00B85D52"/>
    <w:rsid w:val="00B876EB"/>
    <w:rsid w:val="00B87E05"/>
    <w:rsid w:val="00B90A74"/>
    <w:rsid w:val="00B975A5"/>
    <w:rsid w:val="00BA2FD0"/>
    <w:rsid w:val="00BA6E44"/>
    <w:rsid w:val="00BB02A6"/>
    <w:rsid w:val="00BB537F"/>
    <w:rsid w:val="00BC5CD4"/>
    <w:rsid w:val="00BD54FA"/>
    <w:rsid w:val="00BE4B7A"/>
    <w:rsid w:val="00BE594F"/>
    <w:rsid w:val="00BE6640"/>
    <w:rsid w:val="00BF1FAD"/>
    <w:rsid w:val="00C10261"/>
    <w:rsid w:val="00C1127B"/>
    <w:rsid w:val="00C14939"/>
    <w:rsid w:val="00C15427"/>
    <w:rsid w:val="00C16599"/>
    <w:rsid w:val="00C178E9"/>
    <w:rsid w:val="00C17E6D"/>
    <w:rsid w:val="00C22836"/>
    <w:rsid w:val="00C228E5"/>
    <w:rsid w:val="00C23C7E"/>
    <w:rsid w:val="00C3072E"/>
    <w:rsid w:val="00C32D77"/>
    <w:rsid w:val="00C32E6D"/>
    <w:rsid w:val="00C34E69"/>
    <w:rsid w:val="00C357EE"/>
    <w:rsid w:val="00C409C3"/>
    <w:rsid w:val="00C40AF8"/>
    <w:rsid w:val="00C4669A"/>
    <w:rsid w:val="00C50534"/>
    <w:rsid w:val="00C63128"/>
    <w:rsid w:val="00C640F8"/>
    <w:rsid w:val="00C65026"/>
    <w:rsid w:val="00C65E99"/>
    <w:rsid w:val="00C72712"/>
    <w:rsid w:val="00C739B1"/>
    <w:rsid w:val="00C76994"/>
    <w:rsid w:val="00C817E9"/>
    <w:rsid w:val="00C85926"/>
    <w:rsid w:val="00C86A40"/>
    <w:rsid w:val="00C93738"/>
    <w:rsid w:val="00CA1501"/>
    <w:rsid w:val="00CA4139"/>
    <w:rsid w:val="00CA58B8"/>
    <w:rsid w:val="00CB6019"/>
    <w:rsid w:val="00CB7F97"/>
    <w:rsid w:val="00CC1796"/>
    <w:rsid w:val="00CC19CB"/>
    <w:rsid w:val="00CC46A4"/>
    <w:rsid w:val="00CD16EC"/>
    <w:rsid w:val="00CD1B71"/>
    <w:rsid w:val="00CD404B"/>
    <w:rsid w:val="00CE094E"/>
    <w:rsid w:val="00CE3368"/>
    <w:rsid w:val="00CE5705"/>
    <w:rsid w:val="00CE7757"/>
    <w:rsid w:val="00CE7D2E"/>
    <w:rsid w:val="00CF0948"/>
    <w:rsid w:val="00CF2F7C"/>
    <w:rsid w:val="00CF3D05"/>
    <w:rsid w:val="00CF562F"/>
    <w:rsid w:val="00CF7D6A"/>
    <w:rsid w:val="00D00ED6"/>
    <w:rsid w:val="00D022D4"/>
    <w:rsid w:val="00D04920"/>
    <w:rsid w:val="00D04D62"/>
    <w:rsid w:val="00D076D9"/>
    <w:rsid w:val="00D1084A"/>
    <w:rsid w:val="00D301F3"/>
    <w:rsid w:val="00D30C8B"/>
    <w:rsid w:val="00D311D0"/>
    <w:rsid w:val="00D3122F"/>
    <w:rsid w:val="00D414FC"/>
    <w:rsid w:val="00D47780"/>
    <w:rsid w:val="00D52127"/>
    <w:rsid w:val="00D5784A"/>
    <w:rsid w:val="00D674F8"/>
    <w:rsid w:val="00D67E85"/>
    <w:rsid w:val="00D70D24"/>
    <w:rsid w:val="00D723DA"/>
    <w:rsid w:val="00D8213A"/>
    <w:rsid w:val="00D83243"/>
    <w:rsid w:val="00D861D5"/>
    <w:rsid w:val="00D906D4"/>
    <w:rsid w:val="00D94FCB"/>
    <w:rsid w:val="00DC7AE0"/>
    <w:rsid w:val="00DC7D09"/>
    <w:rsid w:val="00DD07DC"/>
    <w:rsid w:val="00DD08A7"/>
    <w:rsid w:val="00DD53D7"/>
    <w:rsid w:val="00DD5F46"/>
    <w:rsid w:val="00DD645F"/>
    <w:rsid w:val="00DE1331"/>
    <w:rsid w:val="00DE2B92"/>
    <w:rsid w:val="00DE390D"/>
    <w:rsid w:val="00DE5C2E"/>
    <w:rsid w:val="00DE5E84"/>
    <w:rsid w:val="00DE70E3"/>
    <w:rsid w:val="00DF4ACB"/>
    <w:rsid w:val="00E01B62"/>
    <w:rsid w:val="00E0202D"/>
    <w:rsid w:val="00E06116"/>
    <w:rsid w:val="00E10229"/>
    <w:rsid w:val="00E124A5"/>
    <w:rsid w:val="00E1521C"/>
    <w:rsid w:val="00E167D1"/>
    <w:rsid w:val="00E20195"/>
    <w:rsid w:val="00E203FF"/>
    <w:rsid w:val="00E208B5"/>
    <w:rsid w:val="00E242F8"/>
    <w:rsid w:val="00E30E8D"/>
    <w:rsid w:val="00E34A59"/>
    <w:rsid w:val="00E35CBF"/>
    <w:rsid w:val="00E36F54"/>
    <w:rsid w:val="00E437AB"/>
    <w:rsid w:val="00E44AE7"/>
    <w:rsid w:val="00E46A9B"/>
    <w:rsid w:val="00E47C81"/>
    <w:rsid w:val="00E50933"/>
    <w:rsid w:val="00E539BE"/>
    <w:rsid w:val="00E547A2"/>
    <w:rsid w:val="00E60396"/>
    <w:rsid w:val="00E60B30"/>
    <w:rsid w:val="00E62071"/>
    <w:rsid w:val="00E624CE"/>
    <w:rsid w:val="00E635E8"/>
    <w:rsid w:val="00E63D9A"/>
    <w:rsid w:val="00E64147"/>
    <w:rsid w:val="00E66148"/>
    <w:rsid w:val="00E6680C"/>
    <w:rsid w:val="00E70F7E"/>
    <w:rsid w:val="00E749A8"/>
    <w:rsid w:val="00E77B38"/>
    <w:rsid w:val="00E843A1"/>
    <w:rsid w:val="00E866EE"/>
    <w:rsid w:val="00E91BF8"/>
    <w:rsid w:val="00E92F0A"/>
    <w:rsid w:val="00E95F61"/>
    <w:rsid w:val="00E968E7"/>
    <w:rsid w:val="00E9777E"/>
    <w:rsid w:val="00EA4781"/>
    <w:rsid w:val="00EA5844"/>
    <w:rsid w:val="00EA6FE6"/>
    <w:rsid w:val="00EA7D0B"/>
    <w:rsid w:val="00EB03A0"/>
    <w:rsid w:val="00EB0944"/>
    <w:rsid w:val="00EB12A2"/>
    <w:rsid w:val="00EB1D8D"/>
    <w:rsid w:val="00EB28FC"/>
    <w:rsid w:val="00EB4AD9"/>
    <w:rsid w:val="00EB4B8A"/>
    <w:rsid w:val="00EC564B"/>
    <w:rsid w:val="00EC6430"/>
    <w:rsid w:val="00EC7BE7"/>
    <w:rsid w:val="00ED13E3"/>
    <w:rsid w:val="00ED78D8"/>
    <w:rsid w:val="00EE0423"/>
    <w:rsid w:val="00EE3348"/>
    <w:rsid w:val="00EE6FB3"/>
    <w:rsid w:val="00EF69F2"/>
    <w:rsid w:val="00F0005B"/>
    <w:rsid w:val="00F01468"/>
    <w:rsid w:val="00F02C34"/>
    <w:rsid w:val="00F037A1"/>
    <w:rsid w:val="00F0426F"/>
    <w:rsid w:val="00F04368"/>
    <w:rsid w:val="00F044B0"/>
    <w:rsid w:val="00F10414"/>
    <w:rsid w:val="00F107D0"/>
    <w:rsid w:val="00F109B5"/>
    <w:rsid w:val="00F12178"/>
    <w:rsid w:val="00F1276E"/>
    <w:rsid w:val="00F13D96"/>
    <w:rsid w:val="00F14609"/>
    <w:rsid w:val="00F17EF4"/>
    <w:rsid w:val="00F21501"/>
    <w:rsid w:val="00F21E64"/>
    <w:rsid w:val="00F24100"/>
    <w:rsid w:val="00F24C5A"/>
    <w:rsid w:val="00F25539"/>
    <w:rsid w:val="00F25BFE"/>
    <w:rsid w:val="00F27D45"/>
    <w:rsid w:val="00F31418"/>
    <w:rsid w:val="00F37BC0"/>
    <w:rsid w:val="00F4628D"/>
    <w:rsid w:val="00F468FC"/>
    <w:rsid w:val="00F46E01"/>
    <w:rsid w:val="00F474D2"/>
    <w:rsid w:val="00F5079E"/>
    <w:rsid w:val="00F5538B"/>
    <w:rsid w:val="00F56D36"/>
    <w:rsid w:val="00F66CA9"/>
    <w:rsid w:val="00F67988"/>
    <w:rsid w:val="00F72171"/>
    <w:rsid w:val="00F82BEE"/>
    <w:rsid w:val="00F8560F"/>
    <w:rsid w:val="00F862D6"/>
    <w:rsid w:val="00F9710E"/>
    <w:rsid w:val="00F976AF"/>
    <w:rsid w:val="00FA2764"/>
    <w:rsid w:val="00FA2CE5"/>
    <w:rsid w:val="00FA4BFA"/>
    <w:rsid w:val="00FA616C"/>
    <w:rsid w:val="00FB06A6"/>
    <w:rsid w:val="00FB75A1"/>
    <w:rsid w:val="00FC021A"/>
    <w:rsid w:val="00FC6062"/>
    <w:rsid w:val="00FC65CD"/>
    <w:rsid w:val="00FC735D"/>
    <w:rsid w:val="00FD05EE"/>
    <w:rsid w:val="00FD4967"/>
    <w:rsid w:val="00FD525B"/>
    <w:rsid w:val="00FD5894"/>
    <w:rsid w:val="00FD5E80"/>
    <w:rsid w:val="00FD6F87"/>
    <w:rsid w:val="00FD7AF3"/>
    <w:rsid w:val="00FE0CAC"/>
    <w:rsid w:val="00FE118D"/>
    <w:rsid w:val="00FE3876"/>
    <w:rsid w:val="00FE57DE"/>
    <w:rsid w:val="00FE5C70"/>
    <w:rsid w:val="00FF1512"/>
    <w:rsid w:val="00FF4D3F"/>
    <w:rsid w:val="00FF5196"/>
    <w:rsid w:val="00FF6FC5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0F1671"/>
  <w15:docId w15:val="{B705D372-76BD-4DDA-8C0C-83EC482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20" w:lineRule="atLeast"/>
        <w:ind w:left="720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9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A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73E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3E7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73E7D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73E7D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A73E7D"/>
  </w:style>
  <w:style w:type="paragraph" w:styleId="Header">
    <w:name w:val="header"/>
    <w:basedOn w:val="Normal"/>
    <w:link w:val="HeaderChar"/>
    <w:uiPriority w:val="99"/>
    <w:unhideWhenUsed/>
    <w:rsid w:val="00402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02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34F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D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D36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36"/>
    <w:rPr>
      <w:rFonts w:ascii="Verdana" w:eastAsia="Times New Roman" w:hAnsi="Verdana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D36"/>
    <w:rPr>
      <w:rFonts w:ascii="Segoe UI" w:eastAsia="Times New Roman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39"/>
    <w:rsid w:val="00A132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0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0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0720"/>
    <w:rPr>
      <w:b/>
      <w:bCs/>
    </w:rPr>
  </w:style>
  <w:style w:type="character" w:customStyle="1" w:styleId="apple-converted-space">
    <w:name w:val="apple-converted-space"/>
    <w:basedOn w:val="DefaultParagraphFont"/>
    <w:rsid w:val="008F0720"/>
  </w:style>
  <w:style w:type="character" w:customStyle="1" w:styleId="Heading1Char">
    <w:name w:val="Heading 1 Char"/>
    <w:basedOn w:val="DefaultParagraphFont"/>
    <w:link w:val="Heading1"/>
    <w:uiPriority w:val="9"/>
    <w:rsid w:val="005B2A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0D2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0D24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70D24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61BA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D149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44AE7"/>
    <w:rPr>
      <w:i/>
      <w:iCs/>
    </w:rPr>
  </w:style>
  <w:style w:type="paragraph" w:customStyle="1" w:styleId="m-830202580310572590msolistparagraph">
    <w:name w:val="m_-830202580310572590msolistparagraph"/>
    <w:basedOn w:val="Normal"/>
    <w:rsid w:val="009B3716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A2FD0"/>
    <w:pPr>
      <w:spacing w:line="240" w:lineRule="auto"/>
      <w:ind w:left="0" w:firstLine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2FD0"/>
    <w:pPr>
      <w:spacing w:line="240" w:lineRule="auto"/>
      <w:ind w:left="0" w:firstLine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D1994"/>
    <w:pPr>
      <w:spacing w:line="240" w:lineRule="auto"/>
      <w:ind w:left="0" w:firstLine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claik@lsbu.ac.uk" TargetMode="External"/><Relationship Id="rId18" Type="http://schemas.openxmlformats.org/officeDocument/2006/relationships/hyperlink" Target="mailto:R.McCarthy@ljmu.ac.uk" TargetMode="External"/><Relationship Id="rId26" Type="http://schemas.openxmlformats.org/officeDocument/2006/relationships/hyperlink" Target="mailto:Kerry.Mills@uwe.ac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c.m.j.henderson@dundee.ac.uk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iane.reid4@nhs.net" TargetMode="External"/><Relationship Id="rId17" Type="http://schemas.openxmlformats.org/officeDocument/2006/relationships/hyperlink" Target="mailto:jonathan.w.thomas@swansea.ac.uk" TargetMode="External"/><Relationship Id="rId25" Type="http://schemas.openxmlformats.org/officeDocument/2006/relationships/hyperlink" Target="mailto:L.D.Beesley@bham.ac.uk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Chris.inman@bcu.ac.uk" TargetMode="External"/><Relationship Id="rId20" Type="http://schemas.openxmlformats.org/officeDocument/2006/relationships/hyperlink" Target="mailto:d.mcconnell@ulster.ac.u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slade@brookes.ac.uk" TargetMode="External"/><Relationship Id="rId24" Type="http://schemas.openxmlformats.org/officeDocument/2006/relationships/hyperlink" Target="mailto:vmacarthur@brookes.ac.uk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her@soton.ac.uk" TargetMode="External"/><Relationship Id="rId23" Type="http://schemas.openxmlformats.org/officeDocument/2006/relationships/hyperlink" Target="mailto:helen.wenger@plymouth.ac.uk" TargetMode="External"/><Relationship Id="rId28" Type="http://schemas.openxmlformats.org/officeDocument/2006/relationships/header" Target="header1.xml"/><Relationship Id="rId10" Type="http://schemas.openxmlformats.org/officeDocument/2006/relationships/hyperlink" Target="mailto:Jonesa23@cf.ac.uk" TargetMode="External"/><Relationship Id="rId19" Type="http://schemas.openxmlformats.org/officeDocument/2006/relationships/hyperlink" Target="mailto:Pippa.Clark@fhft.nhs.u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thryn.haigh@cumbria.ac.uk" TargetMode="External"/><Relationship Id="rId14" Type="http://schemas.openxmlformats.org/officeDocument/2006/relationships/hyperlink" Target="mailto:h.p.orton@liverpool.ac.uk" TargetMode="External"/><Relationship Id="rId22" Type="http://schemas.openxmlformats.org/officeDocument/2006/relationships/hyperlink" Target="mailto:Clair.Graham@uws.ac.uk" TargetMode="External"/><Relationship Id="rId27" Type="http://schemas.openxmlformats.org/officeDocument/2006/relationships/image" Target="media/image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FE865-30E8-4700-8918-0043C5055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Deborah Slade</cp:lastModifiedBy>
  <cp:revision>5</cp:revision>
  <cp:lastPrinted>2019-03-25T11:29:00Z</cp:lastPrinted>
  <dcterms:created xsi:type="dcterms:W3CDTF">2021-08-20T13:21:00Z</dcterms:created>
  <dcterms:modified xsi:type="dcterms:W3CDTF">2021-09-03T14:40:00Z</dcterms:modified>
</cp:coreProperties>
</file>