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90" w:rsidRPr="00ED0004" w:rsidRDefault="00425794" w:rsidP="00ED0004">
      <w:pPr>
        <w:jc w:val="center"/>
        <w:rPr>
          <w:rFonts w:asciiTheme="minorHAnsi" w:hAnsiTheme="minorHAnsi"/>
        </w:rPr>
      </w:pPr>
      <w:r w:rsidRPr="00ED0004">
        <w:rPr>
          <w:rFonts w:asciiTheme="minorHAnsi" w:hAnsiTheme="minorHAnsi"/>
          <w:noProof/>
          <w:lang w:bidi="ar-SA"/>
        </w:rPr>
        <w:drawing>
          <wp:inline distT="0" distB="0" distL="0" distR="0" wp14:anchorId="64A2748D" wp14:editId="475E21C2">
            <wp:extent cx="3144219" cy="814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44219" cy="814387"/>
                    </a:xfrm>
                    <a:prstGeom prst="rect">
                      <a:avLst/>
                    </a:prstGeom>
                  </pic:spPr>
                </pic:pic>
              </a:graphicData>
            </a:graphic>
          </wp:inline>
        </w:drawing>
      </w:r>
    </w:p>
    <w:p w:rsidR="00931490" w:rsidRPr="00ED0004" w:rsidRDefault="00931490" w:rsidP="00ED0004">
      <w:pPr>
        <w:rPr>
          <w:rFonts w:asciiTheme="minorHAnsi" w:hAnsiTheme="minorHAnsi"/>
        </w:rPr>
      </w:pPr>
    </w:p>
    <w:p w:rsidR="00931490" w:rsidRPr="004D7E17" w:rsidRDefault="00425794" w:rsidP="004D7E17">
      <w:pPr>
        <w:jc w:val="center"/>
        <w:rPr>
          <w:rFonts w:asciiTheme="minorHAnsi" w:hAnsiTheme="minorHAnsi"/>
          <w:b/>
        </w:rPr>
      </w:pPr>
      <w:r w:rsidRPr="004D7E17">
        <w:rPr>
          <w:rFonts w:asciiTheme="minorHAnsi" w:hAnsiTheme="minorHAnsi"/>
          <w:b/>
        </w:rPr>
        <w:t>The Association of Advanced Practice Educators (AAPE UK)</w:t>
      </w:r>
    </w:p>
    <w:p w:rsidR="00931490" w:rsidRPr="004D7E17" w:rsidRDefault="00425794" w:rsidP="004D7E17">
      <w:pPr>
        <w:jc w:val="center"/>
        <w:rPr>
          <w:rFonts w:asciiTheme="minorHAnsi" w:hAnsiTheme="minorHAnsi"/>
          <w:b/>
        </w:rPr>
      </w:pPr>
      <w:r w:rsidRPr="004D7E17">
        <w:rPr>
          <w:rFonts w:asciiTheme="minorHAnsi" w:hAnsiTheme="minorHAnsi"/>
          <w:b/>
        </w:rPr>
        <w:t>Friday 2</w:t>
      </w:r>
      <w:r w:rsidR="007D33A5">
        <w:rPr>
          <w:rFonts w:asciiTheme="minorHAnsi" w:hAnsiTheme="minorHAnsi"/>
          <w:b/>
        </w:rPr>
        <w:t>5</w:t>
      </w:r>
      <w:r w:rsidR="00B2769C" w:rsidRPr="004D7E17">
        <w:rPr>
          <w:rFonts w:asciiTheme="minorHAnsi" w:hAnsiTheme="minorHAnsi"/>
          <w:b/>
        </w:rPr>
        <w:t>th</w:t>
      </w:r>
      <w:r w:rsidR="00CA7C64" w:rsidRPr="004D7E17">
        <w:rPr>
          <w:rFonts w:asciiTheme="minorHAnsi" w:hAnsiTheme="minorHAnsi"/>
          <w:b/>
        </w:rPr>
        <w:t xml:space="preserve"> </w:t>
      </w:r>
      <w:r w:rsidR="007D33A5">
        <w:rPr>
          <w:rFonts w:asciiTheme="minorHAnsi" w:hAnsiTheme="minorHAnsi"/>
          <w:b/>
        </w:rPr>
        <w:t xml:space="preserve">June </w:t>
      </w:r>
      <w:r w:rsidRPr="004D7E17">
        <w:rPr>
          <w:rFonts w:asciiTheme="minorHAnsi" w:hAnsiTheme="minorHAnsi"/>
          <w:b/>
        </w:rPr>
        <w:t>20</w:t>
      </w:r>
      <w:r w:rsidR="007D33A5">
        <w:rPr>
          <w:rFonts w:asciiTheme="minorHAnsi" w:hAnsiTheme="minorHAnsi"/>
          <w:b/>
        </w:rPr>
        <w:t>2</w:t>
      </w:r>
      <w:r w:rsidRPr="004D7E17">
        <w:rPr>
          <w:rFonts w:asciiTheme="minorHAnsi" w:hAnsiTheme="minorHAnsi"/>
          <w:b/>
        </w:rPr>
        <w:t>1</w:t>
      </w:r>
    </w:p>
    <w:p w:rsidR="00ED0004" w:rsidRPr="004D7E17" w:rsidRDefault="00ED0004" w:rsidP="004D7E17">
      <w:pPr>
        <w:jc w:val="center"/>
        <w:rPr>
          <w:rFonts w:asciiTheme="minorHAnsi" w:hAnsiTheme="minorHAnsi"/>
          <w:b/>
        </w:rPr>
      </w:pPr>
    </w:p>
    <w:p w:rsidR="00931490" w:rsidRPr="004D7E17" w:rsidRDefault="00425794" w:rsidP="004D7E17">
      <w:pPr>
        <w:jc w:val="center"/>
        <w:rPr>
          <w:rFonts w:asciiTheme="minorHAnsi" w:hAnsiTheme="minorHAnsi"/>
          <w:b/>
        </w:rPr>
      </w:pPr>
      <w:r w:rsidRPr="004D7E17">
        <w:rPr>
          <w:rFonts w:asciiTheme="minorHAnsi" w:hAnsiTheme="minorHAnsi"/>
          <w:b/>
        </w:rPr>
        <w:t xml:space="preserve">Venue: </w:t>
      </w:r>
      <w:r w:rsidR="007D33A5">
        <w:rPr>
          <w:rFonts w:asciiTheme="minorHAnsi" w:hAnsiTheme="minorHAnsi"/>
          <w:b/>
        </w:rPr>
        <w:t>Online, hosted by the University of Cumbria</w:t>
      </w:r>
    </w:p>
    <w:p w:rsidR="00ED0004" w:rsidRPr="004D7E17" w:rsidRDefault="00ED0004" w:rsidP="004D7E17">
      <w:pPr>
        <w:jc w:val="center"/>
        <w:rPr>
          <w:rFonts w:asciiTheme="minorHAnsi" w:hAnsiTheme="minorHAnsi"/>
          <w:b/>
        </w:rPr>
      </w:pPr>
    </w:p>
    <w:p w:rsidR="00931490" w:rsidRPr="004D7E17" w:rsidRDefault="00425794" w:rsidP="004D7E17">
      <w:pPr>
        <w:jc w:val="center"/>
        <w:rPr>
          <w:rFonts w:asciiTheme="minorHAnsi" w:hAnsiTheme="minorHAnsi"/>
          <w:b/>
        </w:rPr>
      </w:pPr>
      <w:r w:rsidRPr="004D7E17">
        <w:rPr>
          <w:rFonts w:asciiTheme="minorHAnsi" w:hAnsiTheme="minorHAnsi"/>
          <w:b/>
        </w:rPr>
        <w:t>Time: 1</w:t>
      </w:r>
      <w:r w:rsidR="007D33A5">
        <w:rPr>
          <w:rFonts w:asciiTheme="minorHAnsi" w:hAnsiTheme="minorHAnsi"/>
          <w:b/>
        </w:rPr>
        <w:t xml:space="preserve">5.30 </w:t>
      </w:r>
      <w:r w:rsidRPr="004D7E17">
        <w:rPr>
          <w:rFonts w:asciiTheme="minorHAnsi" w:hAnsiTheme="minorHAnsi"/>
          <w:b/>
        </w:rPr>
        <w:t>– 1</w:t>
      </w:r>
      <w:r w:rsidR="007D33A5">
        <w:rPr>
          <w:rFonts w:asciiTheme="minorHAnsi" w:hAnsiTheme="minorHAnsi"/>
          <w:b/>
        </w:rPr>
        <w:t>6</w:t>
      </w:r>
      <w:r w:rsidRPr="004D7E17">
        <w:rPr>
          <w:rFonts w:asciiTheme="minorHAnsi" w:hAnsiTheme="minorHAnsi"/>
          <w:b/>
        </w:rPr>
        <w:t>.</w:t>
      </w:r>
      <w:r w:rsidR="007D33A5">
        <w:rPr>
          <w:rFonts w:asciiTheme="minorHAnsi" w:hAnsiTheme="minorHAnsi"/>
          <w:b/>
        </w:rPr>
        <w:t>00</w:t>
      </w:r>
    </w:p>
    <w:p w:rsidR="00ED0004" w:rsidRPr="004D7E17" w:rsidRDefault="00ED0004" w:rsidP="004D7E17">
      <w:pPr>
        <w:jc w:val="center"/>
        <w:rPr>
          <w:rFonts w:asciiTheme="minorHAnsi" w:hAnsiTheme="minorHAnsi"/>
          <w:b/>
        </w:rPr>
      </w:pPr>
    </w:p>
    <w:p w:rsidR="00931490" w:rsidRPr="004D7E17" w:rsidRDefault="00425794" w:rsidP="004D7E17">
      <w:pPr>
        <w:jc w:val="center"/>
        <w:rPr>
          <w:rFonts w:asciiTheme="minorHAnsi" w:hAnsiTheme="minorHAnsi"/>
          <w:b/>
        </w:rPr>
      </w:pPr>
      <w:r w:rsidRPr="004D7E17">
        <w:rPr>
          <w:rFonts w:asciiTheme="minorHAnsi" w:hAnsiTheme="minorHAnsi"/>
          <w:b/>
        </w:rPr>
        <w:t>Minutes from the AGM</w:t>
      </w:r>
    </w:p>
    <w:p w:rsidR="00931490" w:rsidRPr="00ED0004" w:rsidRDefault="00931490" w:rsidP="00ED0004">
      <w:pPr>
        <w:rPr>
          <w:rFonts w:asciiTheme="minorHAnsi" w:hAnsiTheme="minorHAnsi"/>
          <w:b/>
        </w:rPr>
      </w:pPr>
    </w:p>
    <w:p w:rsidR="00931490" w:rsidRPr="00ED0004" w:rsidRDefault="00425794" w:rsidP="00ED0004">
      <w:pPr>
        <w:rPr>
          <w:rFonts w:asciiTheme="minorHAnsi" w:hAnsiTheme="minorHAnsi"/>
          <w:b/>
        </w:rPr>
      </w:pPr>
      <w:r w:rsidRPr="00ED0004">
        <w:rPr>
          <w:rFonts w:asciiTheme="minorHAnsi" w:hAnsiTheme="minorHAnsi"/>
          <w:b/>
          <w:color w:val="1F487C"/>
          <w:w w:val="95"/>
        </w:rPr>
        <w:t>Present (</w:t>
      </w:r>
      <w:r w:rsidR="00CA7C64" w:rsidRPr="00ED0004">
        <w:rPr>
          <w:rFonts w:asciiTheme="minorHAnsi" w:hAnsiTheme="minorHAnsi"/>
          <w:b/>
          <w:color w:val="1F487C"/>
          <w:w w:val="95"/>
        </w:rPr>
        <w:t xml:space="preserve">Committee </w:t>
      </w:r>
      <w:r w:rsidR="007D33A5">
        <w:rPr>
          <w:rFonts w:asciiTheme="minorHAnsi" w:hAnsiTheme="minorHAnsi"/>
          <w:b/>
          <w:color w:val="1F487C"/>
          <w:w w:val="95"/>
        </w:rPr>
        <w:t xml:space="preserve">in </w:t>
      </w:r>
      <w:r w:rsidR="00943AF2">
        <w:rPr>
          <w:rFonts w:asciiTheme="minorHAnsi" w:hAnsiTheme="minorHAnsi"/>
          <w:b/>
          <w:color w:val="1F487C"/>
          <w:w w:val="95"/>
        </w:rPr>
        <w:t>conference ’</w:t>
      </w:r>
      <w:r w:rsidR="007D33A5">
        <w:rPr>
          <w:rFonts w:asciiTheme="minorHAnsi" w:hAnsiTheme="minorHAnsi"/>
          <w:b/>
          <w:color w:val="1F487C"/>
          <w:w w:val="95"/>
        </w:rPr>
        <w:t>Green Room</w:t>
      </w:r>
      <w:r w:rsidR="00943AF2">
        <w:rPr>
          <w:rFonts w:asciiTheme="minorHAnsi" w:hAnsiTheme="minorHAnsi"/>
          <w:b/>
          <w:color w:val="1F487C"/>
          <w:w w:val="95"/>
        </w:rPr>
        <w:t>’</w:t>
      </w:r>
      <w:r w:rsidRPr="00ED0004">
        <w:rPr>
          <w:rFonts w:asciiTheme="minorHAnsi" w:hAnsiTheme="minorHAnsi"/>
          <w:b/>
          <w:color w:val="1F487C"/>
          <w:w w:val="95"/>
        </w:rPr>
        <w:t>)</w:t>
      </w:r>
    </w:p>
    <w:p w:rsidR="00931490" w:rsidRPr="00ED0004" w:rsidRDefault="00931490" w:rsidP="00ED0004">
      <w:pPr>
        <w:rPr>
          <w:rFonts w:asciiTheme="minorHAnsi" w:hAnsiTheme="minorHAnsi"/>
          <w:b/>
        </w:rPr>
      </w:pPr>
    </w:p>
    <w:tbl>
      <w:tblPr>
        <w:tblStyle w:val="TableGrid1"/>
        <w:tblW w:w="5000" w:type="pct"/>
        <w:tblLook w:val="04A0" w:firstRow="1" w:lastRow="0" w:firstColumn="1" w:lastColumn="0" w:noHBand="0" w:noVBand="1"/>
      </w:tblPr>
      <w:tblGrid>
        <w:gridCol w:w="2084"/>
        <w:gridCol w:w="604"/>
        <w:gridCol w:w="3535"/>
        <w:gridCol w:w="3807"/>
      </w:tblGrid>
      <w:tr w:rsidR="007D33A5" w:rsidRPr="007D33A5" w:rsidTr="007D33A5">
        <w:tc>
          <w:tcPr>
            <w:tcW w:w="1039" w:type="pct"/>
          </w:tcPr>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Kathy Haigh</w:t>
            </w:r>
          </w:p>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(Chair</w:t>
            </w:r>
            <w:r>
              <w:rPr>
                <w:rFonts w:asciiTheme="minorHAnsi" w:eastAsia="Times New Roman" w:hAnsiTheme="minorHAnsi"/>
                <w:lang w:bidi="ar-SA"/>
              </w:rPr>
              <w:t xml:space="preserve"> and Host</w:t>
            </w:r>
            <w:r w:rsidRPr="007D33A5">
              <w:rPr>
                <w:rFonts w:asciiTheme="minorHAnsi" w:eastAsia="Times New Roman" w:hAnsiTheme="minorHAnsi"/>
                <w:lang w:bidi="ar-SA"/>
              </w:rPr>
              <w:t>)</w:t>
            </w:r>
          </w:p>
        </w:tc>
        <w:tc>
          <w:tcPr>
            <w:tcW w:w="301" w:type="pct"/>
          </w:tcPr>
          <w:p w:rsidR="007D33A5" w:rsidRPr="007D33A5" w:rsidRDefault="007D33A5" w:rsidP="007D33A5">
            <w:pPr>
              <w:spacing w:line="320" w:lineRule="atLeast"/>
              <w:ind w:left="0" w:firstLine="0"/>
              <w:rPr>
                <w:rFonts w:asciiTheme="minorHAnsi" w:eastAsia="Times New Roman" w:hAnsiTheme="minorHAnsi"/>
                <w:b/>
                <w:color w:val="365F91" w:themeColor="accent1" w:themeShade="BF"/>
                <w:lang w:bidi="ar-SA"/>
              </w:rPr>
            </w:pPr>
            <w:r w:rsidRPr="007D33A5">
              <w:rPr>
                <w:rFonts w:asciiTheme="minorHAnsi" w:eastAsia="Times New Roman" w:hAnsiTheme="minorHAnsi"/>
                <w:b/>
                <w:color w:val="365F91" w:themeColor="accent1" w:themeShade="BF"/>
                <w:lang w:bidi="ar-SA"/>
              </w:rPr>
              <w:t>KH</w:t>
            </w:r>
          </w:p>
        </w:tc>
        <w:tc>
          <w:tcPr>
            <w:tcW w:w="1762" w:type="pct"/>
          </w:tcPr>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University of Cumbria</w:t>
            </w:r>
          </w:p>
        </w:tc>
        <w:tc>
          <w:tcPr>
            <w:tcW w:w="1898" w:type="pct"/>
          </w:tcPr>
          <w:p w:rsidR="007D33A5" w:rsidRPr="007D33A5" w:rsidRDefault="0079351B" w:rsidP="007D33A5">
            <w:pPr>
              <w:spacing w:line="320" w:lineRule="atLeast"/>
              <w:ind w:left="0" w:firstLine="0"/>
              <w:rPr>
                <w:rFonts w:asciiTheme="minorHAnsi" w:eastAsia="Times New Roman" w:hAnsiTheme="minorHAnsi" w:cstheme="minorHAnsi"/>
                <w:lang w:bidi="ar-SA"/>
              </w:rPr>
            </w:pPr>
            <w:hyperlink r:id="rId8" w:history="1">
              <w:r w:rsidR="007D33A5" w:rsidRPr="007D33A5">
                <w:rPr>
                  <w:rFonts w:asciiTheme="minorHAnsi" w:eastAsia="Times New Roman" w:hAnsiTheme="minorHAnsi" w:cstheme="minorHAnsi"/>
                  <w:color w:val="0000FF" w:themeColor="hyperlink"/>
                  <w:u w:val="single"/>
                  <w:lang w:bidi="ar-SA"/>
                </w:rPr>
                <w:t>Kathryn.haigh@cumbria.ac.uk</w:t>
              </w:r>
            </w:hyperlink>
            <w:r w:rsidR="007D33A5" w:rsidRPr="007D33A5">
              <w:rPr>
                <w:rFonts w:asciiTheme="minorHAnsi" w:eastAsia="Times New Roman" w:hAnsiTheme="minorHAnsi" w:cstheme="minorHAnsi"/>
                <w:lang w:bidi="ar-SA"/>
              </w:rPr>
              <w:t xml:space="preserve"> </w:t>
            </w:r>
          </w:p>
        </w:tc>
      </w:tr>
      <w:tr w:rsidR="007D33A5" w:rsidRPr="00D30C8B" w:rsidTr="007D33A5">
        <w:tc>
          <w:tcPr>
            <w:tcW w:w="1039" w:type="pct"/>
          </w:tcPr>
          <w:p w:rsidR="007D33A5" w:rsidRDefault="007D33A5" w:rsidP="00CF2F13">
            <w:pPr>
              <w:spacing w:line="320" w:lineRule="atLeast"/>
              <w:ind w:left="0" w:firstLine="0"/>
              <w:rPr>
                <w:rFonts w:asciiTheme="minorHAnsi" w:hAnsiTheme="minorHAnsi"/>
              </w:rPr>
            </w:pPr>
            <w:r>
              <w:rPr>
                <w:rFonts w:asciiTheme="minorHAnsi" w:hAnsiTheme="minorHAnsi"/>
              </w:rPr>
              <w:t xml:space="preserve">Anna Jones </w:t>
            </w:r>
          </w:p>
          <w:p w:rsidR="007D33A5" w:rsidRDefault="007D33A5" w:rsidP="00CF2F13">
            <w:pPr>
              <w:spacing w:line="320" w:lineRule="atLeast"/>
              <w:ind w:left="0" w:firstLine="0"/>
              <w:rPr>
                <w:rFonts w:asciiTheme="minorHAnsi" w:hAnsiTheme="minorHAnsi"/>
              </w:rPr>
            </w:pPr>
            <w:r>
              <w:rPr>
                <w:rFonts w:asciiTheme="minorHAnsi" w:hAnsiTheme="minorHAnsi"/>
              </w:rPr>
              <w:t>(Deputy Chair and Event Organiser)</w:t>
            </w:r>
          </w:p>
        </w:tc>
        <w:tc>
          <w:tcPr>
            <w:tcW w:w="301" w:type="pct"/>
          </w:tcPr>
          <w:p w:rsidR="007D33A5" w:rsidRPr="004F4202" w:rsidRDefault="007D33A5" w:rsidP="00CF2F13">
            <w:pPr>
              <w:pStyle w:val="ListParagraph"/>
              <w:spacing w:line="320" w:lineRule="atLeast"/>
              <w:ind w:left="0" w:firstLine="0"/>
              <w:rPr>
                <w:rFonts w:asciiTheme="minorHAnsi" w:hAnsiTheme="minorHAnsi"/>
                <w:b/>
                <w:color w:val="365F91" w:themeColor="accent1" w:themeShade="BF"/>
              </w:rPr>
            </w:pPr>
            <w:r w:rsidRPr="004F4202">
              <w:rPr>
                <w:rFonts w:asciiTheme="minorHAnsi" w:hAnsiTheme="minorHAnsi"/>
                <w:b/>
                <w:color w:val="365F91" w:themeColor="accent1" w:themeShade="BF"/>
              </w:rPr>
              <w:t>AJ</w:t>
            </w:r>
          </w:p>
        </w:tc>
        <w:tc>
          <w:tcPr>
            <w:tcW w:w="1762" w:type="pct"/>
          </w:tcPr>
          <w:p w:rsidR="007D33A5" w:rsidRPr="00D30C8B" w:rsidRDefault="007D33A5" w:rsidP="00CF2F13">
            <w:pPr>
              <w:pStyle w:val="ListParagraph"/>
              <w:spacing w:line="320" w:lineRule="atLeast"/>
              <w:ind w:left="0" w:firstLine="0"/>
              <w:rPr>
                <w:rFonts w:asciiTheme="minorHAnsi" w:hAnsiTheme="minorHAnsi"/>
              </w:rPr>
            </w:pPr>
            <w:r>
              <w:rPr>
                <w:rFonts w:asciiTheme="minorHAnsi" w:hAnsiTheme="minorHAnsi"/>
              </w:rPr>
              <w:t xml:space="preserve">Cardiff University </w:t>
            </w:r>
          </w:p>
        </w:tc>
        <w:tc>
          <w:tcPr>
            <w:tcW w:w="1898" w:type="pct"/>
          </w:tcPr>
          <w:p w:rsidR="007D33A5" w:rsidRPr="00C40AF8" w:rsidRDefault="0079351B" w:rsidP="00CF2F13">
            <w:pPr>
              <w:pStyle w:val="ListParagraph"/>
              <w:spacing w:line="320" w:lineRule="atLeast"/>
              <w:ind w:left="0" w:firstLine="0"/>
              <w:rPr>
                <w:rFonts w:asciiTheme="minorHAnsi" w:hAnsiTheme="minorHAnsi" w:cstheme="minorHAnsi"/>
              </w:rPr>
            </w:pPr>
            <w:hyperlink r:id="rId9" w:history="1">
              <w:r w:rsidR="007D33A5" w:rsidRPr="00C40AF8">
                <w:rPr>
                  <w:rStyle w:val="Hyperlink"/>
                  <w:rFonts w:asciiTheme="minorHAnsi" w:hAnsiTheme="minorHAnsi" w:cstheme="minorHAnsi"/>
                  <w:lang w:eastAsia="en-US"/>
                </w:rPr>
                <w:t>Jonesa23@cf.ac.uk</w:t>
              </w:r>
            </w:hyperlink>
            <w:r w:rsidR="007D33A5" w:rsidRPr="00C40AF8">
              <w:rPr>
                <w:rFonts w:asciiTheme="minorHAnsi" w:hAnsiTheme="minorHAnsi" w:cstheme="minorHAnsi"/>
                <w:color w:val="1F497D"/>
                <w:lang w:eastAsia="en-US"/>
              </w:rPr>
              <w:t>.</w:t>
            </w:r>
          </w:p>
        </w:tc>
      </w:tr>
      <w:tr w:rsidR="007D33A5" w:rsidRPr="007D33A5" w:rsidTr="007D33A5">
        <w:tc>
          <w:tcPr>
            <w:tcW w:w="1039" w:type="pct"/>
          </w:tcPr>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Anna Neary</w:t>
            </w:r>
          </w:p>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(Treasurer)</w:t>
            </w:r>
          </w:p>
        </w:tc>
        <w:tc>
          <w:tcPr>
            <w:tcW w:w="301" w:type="pct"/>
          </w:tcPr>
          <w:p w:rsidR="007D33A5" w:rsidRPr="007D33A5" w:rsidRDefault="007D33A5" w:rsidP="007D33A5">
            <w:pPr>
              <w:spacing w:line="320" w:lineRule="atLeast"/>
              <w:ind w:left="0" w:firstLine="0"/>
              <w:rPr>
                <w:rFonts w:asciiTheme="minorHAnsi" w:eastAsia="Times New Roman" w:hAnsiTheme="minorHAnsi"/>
                <w:b/>
                <w:color w:val="365F91" w:themeColor="accent1" w:themeShade="BF"/>
                <w:lang w:bidi="ar-SA"/>
              </w:rPr>
            </w:pPr>
            <w:r w:rsidRPr="007D33A5">
              <w:rPr>
                <w:rFonts w:asciiTheme="minorHAnsi" w:eastAsia="Times New Roman" w:hAnsiTheme="minorHAnsi"/>
                <w:b/>
                <w:color w:val="365F91" w:themeColor="accent1" w:themeShade="BF"/>
                <w:lang w:bidi="ar-SA"/>
              </w:rPr>
              <w:t>AN</w:t>
            </w:r>
          </w:p>
        </w:tc>
        <w:tc>
          <w:tcPr>
            <w:tcW w:w="1762" w:type="pct"/>
          </w:tcPr>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University of Western England</w:t>
            </w:r>
          </w:p>
        </w:tc>
        <w:tc>
          <w:tcPr>
            <w:tcW w:w="1898" w:type="pct"/>
          </w:tcPr>
          <w:p w:rsidR="007D33A5" w:rsidRPr="007D33A5" w:rsidRDefault="007D33A5" w:rsidP="007D33A5">
            <w:pPr>
              <w:spacing w:line="320" w:lineRule="atLeast"/>
              <w:ind w:left="0" w:firstLine="0"/>
              <w:rPr>
                <w:rFonts w:asciiTheme="minorHAnsi" w:eastAsia="Times New Roman" w:hAnsiTheme="minorHAnsi" w:cstheme="minorHAnsi"/>
                <w:lang w:bidi="ar-SA"/>
              </w:rPr>
            </w:pPr>
            <w:r w:rsidRPr="007D33A5">
              <w:rPr>
                <w:rFonts w:asciiTheme="minorHAnsi" w:eastAsia="Times New Roman" w:hAnsiTheme="minorHAnsi" w:cstheme="minorHAnsi"/>
                <w:color w:val="0000FF" w:themeColor="hyperlink"/>
                <w:u w:val="single"/>
                <w:lang w:bidi="ar-SA"/>
              </w:rPr>
              <w:t>Anna2.Neary@uwe.ac.uk</w:t>
            </w:r>
          </w:p>
        </w:tc>
      </w:tr>
      <w:tr w:rsidR="007D33A5" w:rsidRPr="007D33A5" w:rsidTr="007D33A5">
        <w:tc>
          <w:tcPr>
            <w:tcW w:w="1039" w:type="pct"/>
          </w:tcPr>
          <w:p w:rsidR="007D33A5" w:rsidRDefault="007D33A5" w:rsidP="00CF2F13">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Collette Henderson</w:t>
            </w:r>
          </w:p>
          <w:p w:rsidR="0016310A" w:rsidRPr="007D33A5" w:rsidRDefault="0016310A" w:rsidP="00CF2F13">
            <w:pPr>
              <w:spacing w:line="320" w:lineRule="atLeast"/>
              <w:ind w:left="0" w:firstLine="0"/>
              <w:rPr>
                <w:rFonts w:asciiTheme="minorHAnsi" w:eastAsia="Times New Roman" w:hAnsiTheme="minorHAnsi"/>
                <w:lang w:bidi="ar-SA"/>
              </w:rPr>
            </w:pPr>
            <w:r>
              <w:rPr>
                <w:rFonts w:asciiTheme="minorHAnsi" w:eastAsia="Times New Roman" w:hAnsiTheme="minorHAnsi"/>
                <w:lang w:bidi="ar-SA"/>
              </w:rPr>
              <w:t>(Event assistant)</w:t>
            </w:r>
          </w:p>
        </w:tc>
        <w:tc>
          <w:tcPr>
            <w:tcW w:w="301" w:type="pct"/>
          </w:tcPr>
          <w:p w:rsidR="007D33A5" w:rsidRPr="007D33A5" w:rsidRDefault="007D33A5" w:rsidP="00CF2F13">
            <w:pPr>
              <w:spacing w:line="320" w:lineRule="atLeast"/>
              <w:ind w:left="0" w:firstLine="0"/>
              <w:rPr>
                <w:rFonts w:asciiTheme="minorHAnsi" w:eastAsia="Times New Roman" w:hAnsiTheme="minorHAnsi"/>
                <w:b/>
                <w:color w:val="365F91" w:themeColor="accent1" w:themeShade="BF"/>
                <w:lang w:bidi="ar-SA"/>
              </w:rPr>
            </w:pPr>
            <w:r w:rsidRPr="007D33A5">
              <w:rPr>
                <w:rFonts w:asciiTheme="minorHAnsi" w:eastAsia="Times New Roman" w:hAnsiTheme="minorHAnsi"/>
                <w:b/>
                <w:color w:val="365F91" w:themeColor="accent1" w:themeShade="BF"/>
                <w:lang w:bidi="ar-SA"/>
              </w:rPr>
              <w:t>CH</w:t>
            </w:r>
          </w:p>
        </w:tc>
        <w:tc>
          <w:tcPr>
            <w:tcW w:w="1762" w:type="pct"/>
          </w:tcPr>
          <w:p w:rsidR="007D33A5" w:rsidRPr="007D33A5" w:rsidRDefault="007D33A5" w:rsidP="00CF2F13">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University of Dundee</w:t>
            </w:r>
          </w:p>
        </w:tc>
        <w:tc>
          <w:tcPr>
            <w:tcW w:w="1898" w:type="pct"/>
          </w:tcPr>
          <w:p w:rsidR="007D33A5" w:rsidRDefault="0079351B" w:rsidP="00CF2F13">
            <w:pPr>
              <w:spacing w:line="320" w:lineRule="atLeast"/>
              <w:ind w:left="0" w:firstLine="0"/>
              <w:rPr>
                <w:rFonts w:asciiTheme="minorHAnsi" w:eastAsia="Times New Roman" w:hAnsiTheme="minorHAnsi" w:cstheme="minorHAnsi"/>
                <w:color w:val="0000FF" w:themeColor="hyperlink"/>
                <w:u w:val="single"/>
                <w:lang w:bidi="ar-SA"/>
              </w:rPr>
            </w:pPr>
            <w:hyperlink r:id="rId10" w:history="1">
              <w:r w:rsidR="007D33A5" w:rsidRPr="007D33A5">
                <w:rPr>
                  <w:rFonts w:asciiTheme="minorHAnsi" w:eastAsia="Times New Roman" w:hAnsiTheme="minorHAnsi" w:cstheme="minorHAnsi"/>
                  <w:color w:val="0000FF" w:themeColor="hyperlink"/>
                  <w:u w:val="single"/>
                  <w:lang w:bidi="ar-SA"/>
                </w:rPr>
                <w:t>c.m.j.henderson@dundee.ac.uk</w:t>
              </w:r>
            </w:hyperlink>
          </w:p>
          <w:p w:rsidR="007D33A5" w:rsidRPr="007D33A5" w:rsidRDefault="007D33A5" w:rsidP="00CF2F13">
            <w:pPr>
              <w:spacing w:line="320" w:lineRule="atLeast"/>
              <w:ind w:left="0" w:firstLine="0"/>
              <w:rPr>
                <w:rFonts w:asciiTheme="minorHAnsi" w:eastAsia="Times New Roman" w:hAnsiTheme="minorHAnsi" w:cstheme="minorHAnsi"/>
                <w:color w:val="0000FF" w:themeColor="hyperlink"/>
                <w:u w:val="single"/>
                <w:lang w:bidi="ar-SA"/>
              </w:rPr>
            </w:pPr>
          </w:p>
        </w:tc>
      </w:tr>
      <w:tr w:rsidR="007D33A5" w:rsidRPr="007D33A5" w:rsidTr="007D33A5">
        <w:tc>
          <w:tcPr>
            <w:tcW w:w="1039" w:type="pct"/>
          </w:tcPr>
          <w:p w:rsidR="007D33A5" w:rsidRDefault="007D33A5" w:rsidP="00CF2F13">
            <w:pPr>
              <w:ind w:left="0" w:firstLine="0"/>
              <w:rPr>
                <w:rFonts w:asciiTheme="minorHAnsi" w:eastAsia="Times New Roman" w:hAnsiTheme="minorHAnsi"/>
                <w:lang w:bidi="ar-SA"/>
              </w:rPr>
            </w:pPr>
            <w:r w:rsidRPr="007D33A5">
              <w:rPr>
                <w:rFonts w:asciiTheme="minorHAnsi" w:eastAsia="Times New Roman" w:hAnsiTheme="minorHAnsi"/>
                <w:lang w:bidi="ar-SA"/>
              </w:rPr>
              <w:t xml:space="preserve">Jonathan Thomas </w:t>
            </w:r>
          </w:p>
          <w:p w:rsidR="0016310A" w:rsidRPr="007D33A5" w:rsidRDefault="0016310A" w:rsidP="00CF2F13">
            <w:pPr>
              <w:ind w:left="0" w:firstLine="0"/>
              <w:rPr>
                <w:rFonts w:asciiTheme="minorHAnsi" w:eastAsia="Times New Roman" w:hAnsiTheme="minorHAnsi"/>
                <w:lang w:bidi="ar-SA"/>
              </w:rPr>
            </w:pPr>
            <w:r>
              <w:rPr>
                <w:rFonts w:asciiTheme="minorHAnsi" w:eastAsia="Times New Roman" w:hAnsiTheme="minorHAnsi"/>
                <w:lang w:bidi="ar-SA"/>
              </w:rPr>
              <w:t>(Event assistant)</w:t>
            </w:r>
          </w:p>
        </w:tc>
        <w:tc>
          <w:tcPr>
            <w:tcW w:w="301" w:type="pct"/>
          </w:tcPr>
          <w:p w:rsidR="007D33A5" w:rsidRPr="007D33A5" w:rsidRDefault="007D33A5" w:rsidP="00CF2F13">
            <w:pPr>
              <w:ind w:left="0" w:firstLine="0"/>
              <w:rPr>
                <w:rFonts w:asciiTheme="minorHAnsi" w:eastAsia="Times New Roman" w:hAnsiTheme="minorHAnsi"/>
                <w:b/>
                <w:color w:val="365F91" w:themeColor="accent1" w:themeShade="BF"/>
                <w:lang w:bidi="ar-SA"/>
              </w:rPr>
            </w:pPr>
            <w:r w:rsidRPr="007D33A5">
              <w:rPr>
                <w:rFonts w:asciiTheme="minorHAnsi" w:eastAsia="Times New Roman" w:hAnsiTheme="minorHAnsi"/>
                <w:b/>
                <w:color w:val="365F91" w:themeColor="accent1" w:themeShade="BF"/>
                <w:lang w:bidi="ar-SA"/>
              </w:rPr>
              <w:t>JT</w:t>
            </w:r>
          </w:p>
        </w:tc>
        <w:tc>
          <w:tcPr>
            <w:tcW w:w="1762" w:type="pct"/>
          </w:tcPr>
          <w:p w:rsidR="007D33A5" w:rsidRPr="007D33A5" w:rsidRDefault="007D33A5" w:rsidP="00CF2F13">
            <w:pPr>
              <w:ind w:left="0" w:firstLine="0"/>
              <w:rPr>
                <w:rFonts w:asciiTheme="minorHAnsi" w:eastAsia="Times New Roman" w:hAnsiTheme="minorHAnsi"/>
                <w:lang w:bidi="ar-SA"/>
              </w:rPr>
            </w:pPr>
            <w:r w:rsidRPr="007D33A5">
              <w:rPr>
                <w:rFonts w:asciiTheme="minorHAnsi" w:eastAsia="Times New Roman" w:hAnsiTheme="minorHAnsi"/>
                <w:lang w:bidi="ar-SA"/>
              </w:rPr>
              <w:t>Swansea University</w:t>
            </w:r>
          </w:p>
        </w:tc>
        <w:tc>
          <w:tcPr>
            <w:tcW w:w="1898" w:type="pct"/>
          </w:tcPr>
          <w:p w:rsidR="007D33A5" w:rsidRDefault="0079351B" w:rsidP="00CF2F13">
            <w:pPr>
              <w:ind w:left="0" w:firstLine="0"/>
              <w:rPr>
                <w:rFonts w:asciiTheme="minorHAnsi" w:eastAsia="Times New Roman" w:hAnsiTheme="minorHAnsi" w:cstheme="minorHAnsi"/>
                <w:lang w:bidi="ar-SA"/>
              </w:rPr>
            </w:pPr>
            <w:hyperlink r:id="rId11" w:history="1">
              <w:r w:rsidR="007D33A5" w:rsidRPr="007D33A5">
                <w:rPr>
                  <w:rFonts w:asciiTheme="minorHAnsi" w:eastAsia="Times New Roman" w:hAnsiTheme="minorHAnsi" w:cstheme="minorHAnsi"/>
                  <w:color w:val="0000FF" w:themeColor="hyperlink"/>
                  <w:u w:val="single"/>
                  <w:lang w:bidi="ar-SA"/>
                </w:rPr>
                <w:t>jonathan.w.thomas@swansea.ac.uk</w:t>
              </w:r>
            </w:hyperlink>
            <w:r w:rsidR="007D33A5" w:rsidRPr="007D33A5">
              <w:rPr>
                <w:rFonts w:asciiTheme="minorHAnsi" w:eastAsia="Times New Roman" w:hAnsiTheme="minorHAnsi" w:cstheme="minorHAnsi"/>
                <w:lang w:bidi="ar-SA"/>
              </w:rPr>
              <w:t xml:space="preserve"> </w:t>
            </w:r>
          </w:p>
          <w:p w:rsidR="007D33A5" w:rsidRPr="007D33A5" w:rsidRDefault="007D33A5" w:rsidP="00CF2F13">
            <w:pPr>
              <w:ind w:left="0" w:firstLine="0"/>
              <w:rPr>
                <w:rFonts w:asciiTheme="minorHAnsi" w:eastAsia="Times New Roman" w:hAnsiTheme="minorHAnsi" w:cstheme="minorHAnsi"/>
                <w:lang w:bidi="ar-SA"/>
              </w:rPr>
            </w:pPr>
          </w:p>
        </w:tc>
      </w:tr>
      <w:tr w:rsidR="007D33A5" w:rsidRPr="007D33A5" w:rsidTr="007D33A5">
        <w:tc>
          <w:tcPr>
            <w:tcW w:w="1039" w:type="pct"/>
          </w:tcPr>
          <w:p w:rsidR="007D33A5" w:rsidRDefault="007D33A5" w:rsidP="007D33A5">
            <w:pPr>
              <w:spacing w:line="320" w:lineRule="atLeast"/>
              <w:ind w:left="0" w:firstLine="0"/>
              <w:rPr>
                <w:rFonts w:asciiTheme="minorHAnsi" w:eastAsia="Times New Roman" w:hAnsiTheme="minorHAnsi"/>
                <w:lang w:bidi="ar-SA"/>
              </w:rPr>
            </w:pPr>
            <w:r>
              <w:rPr>
                <w:rFonts w:asciiTheme="minorHAnsi" w:eastAsia="Times New Roman" w:hAnsiTheme="minorHAnsi"/>
                <w:lang w:bidi="ar-SA"/>
              </w:rPr>
              <w:t>Minutes:</w:t>
            </w:r>
          </w:p>
          <w:p w:rsid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Deborah Slade</w:t>
            </w:r>
          </w:p>
          <w:p w:rsidR="0016310A" w:rsidRPr="007D33A5" w:rsidRDefault="0016310A" w:rsidP="007D33A5">
            <w:pPr>
              <w:spacing w:line="320" w:lineRule="atLeast"/>
              <w:ind w:left="0" w:firstLine="0"/>
              <w:rPr>
                <w:rFonts w:asciiTheme="minorHAnsi" w:eastAsia="Times New Roman" w:hAnsiTheme="minorHAnsi"/>
                <w:lang w:bidi="ar-SA"/>
              </w:rPr>
            </w:pPr>
            <w:r>
              <w:rPr>
                <w:rFonts w:asciiTheme="minorHAnsi" w:eastAsia="Times New Roman" w:hAnsiTheme="minorHAnsi"/>
                <w:lang w:bidi="ar-SA"/>
              </w:rPr>
              <w:t>(Secretary)</w:t>
            </w:r>
          </w:p>
        </w:tc>
        <w:tc>
          <w:tcPr>
            <w:tcW w:w="301" w:type="pct"/>
          </w:tcPr>
          <w:p w:rsidR="007D33A5" w:rsidRDefault="007D33A5" w:rsidP="007D33A5">
            <w:pPr>
              <w:spacing w:line="320" w:lineRule="atLeast"/>
              <w:ind w:left="0" w:firstLine="0"/>
              <w:rPr>
                <w:rFonts w:asciiTheme="minorHAnsi" w:eastAsia="Times New Roman" w:hAnsiTheme="minorHAnsi"/>
                <w:b/>
                <w:color w:val="365F91" w:themeColor="accent1" w:themeShade="BF"/>
                <w:lang w:bidi="ar-SA"/>
              </w:rPr>
            </w:pPr>
          </w:p>
          <w:p w:rsidR="007D33A5" w:rsidRPr="007D33A5" w:rsidRDefault="007D33A5" w:rsidP="007D33A5">
            <w:pPr>
              <w:spacing w:line="320" w:lineRule="atLeast"/>
              <w:ind w:left="0" w:firstLine="0"/>
              <w:rPr>
                <w:rFonts w:asciiTheme="minorHAnsi" w:eastAsia="Times New Roman" w:hAnsiTheme="minorHAnsi"/>
                <w:b/>
                <w:color w:val="365F91" w:themeColor="accent1" w:themeShade="BF"/>
                <w:lang w:bidi="ar-SA"/>
              </w:rPr>
            </w:pPr>
            <w:r w:rsidRPr="007D33A5">
              <w:rPr>
                <w:rFonts w:asciiTheme="minorHAnsi" w:eastAsia="Times New Roman" w:hAnsiTheme="minorHAnsi"/>
                <w:b/>
                <w:color w:val="365F91" w:themeColor="accent1" w:themeShade="BF"/>
                <w:lang w:bidi="ar-SA"/>
              </w:rPr>
              <w:t>DS</w:t>
            </w:r>
          </w:p>
        </w:tc>
        <w:tc>
          <w:tcPr>
            <w:tcW w:w="1762" w:type="pct"/>
          </w:tcPr>
          <w:p w:rsidR="007D33A5" w:rsidRDefault="007D33A5" w:rsidP="007D33A5">
            <w:pPr>
              <w:spacing w:line="320" w:lineRule="atLeast"/>
              <w:ind w:left="0" w:firstLine="0"/>
              <w:rPr>
                <w:rFonts w:asciiTheme="minorHAnsi" w:eastAsia="Times New Roman" w:hAnsiTheme="minorHAnsi"/>
                <w:lang w:bidi="ar-SA"/>
              </w:rPr>
            </w:pPr>
          </w:p>
          <w:p w:rsidR="007D33A5" w:rsidRPr="007D33A5" w:rsidRDefault="007D33A5" w:rsidP="007D33A5">
            <w:pPr>
              <w:spacing w:line="320" w:lineRule="atLeast"/>
              <w:ind w:left="0" w:firstLine="0"/>
              <w:rPr>
                <w:rFonts w:asciiTheme="minorHAnsi" w:eastAsia="Times New Roman" w:hAnsiTheme="minorHAnsi"/>
                <w:lang w:bidi="ar-SA"/>
              </w:rPr>
            </w:pPr>
            <w:r w:rsidRPr="007D33A5">
              <w:rPr>
                <w:rFonts w:asciiTheme="minorHAnsi" w:eastAsia="Times New Roman" w:hAnsiTheme="minorHAnsi"/>
                <w:lang w:bidi="ar-SA"/>
              </w:rPr>
              <w:t>Oxford Brookes University</w:t>
            </w:r>
          </w:p>
        </w:tc>
        <w:tc>
          <w:tcPr>
            <w:tcW w:w="1898" w:type="pct"/>
          </w:tcPr>
          <w:p w:rsidR="007D33A5" w:rsidRDefault="007D33A5" w:rsidP="007D33A5">
            <w:pPr>
              <w:spacing w:line="320" w:lineRule="atLeast"/>
              <w:ind w:left="0" w:firstLine="0"/>
              <w:rPr>
                <w:rFonts w:ascii="Verdana" w:eastAsia="Times New Roman" w:hAnsi="Verdana" w:cs="Times New Roman"/>
                <w:sz w:val="20"/>
                <w:szCs w:val="20"/>
                <w:lang w:bidi="ar-SA"/>
              </w:rPr>
            </w:pPr>
          </w:p>
          <w:p w:rsidR="007D33A5" w:rsidRPr="007D33A5" w:rsidRDefault="0079351B" w:rsidP="007D33A5">
            <w:pPr>
              <w:spacing w:line="320" w:lineRule="atLeast"/>
              <w:ind w:left="0" w:firstLine="0"/>
              <w:rPr>
                <w:rFonts w:asciiTheme="minorHAnsi" w:eastAsia="Times New Roman" w:hAnsiTheme="minorHAnsi" w:cstheme="minorHAnsi"/>
                <w:color w:val="0000FF" w:themeColor="hyperlink"/>
                <w:u w:val="single"/>
                <w:lang w:bidi="ar-SA"/>
              </w:rPr>
            </w:pPr>
            <w:hyperlink r:id="rId12" w:history="1">
              <w:r w:rsidR="007D33A5" w:rsidRPr="007D33A5">
                <w:rPr>
                  <w:rFonts w:asciiTheme="minorHAnsi" w:eastAsia="Times New Roman" w:hAnsiTheme="minorHAnsi" w:cstheme="minorHAnsi"/>
                  <w:color w:val="0000FF" w:themeColor="hyperlink"/>
                  <w:u w:val="single"/>
                  <w:lang w:bidi="ar-SA"/>
                </w:rPr>
                <w:t>daslade@brookes.ac.uk</w:t>
              </w:r>
            </w:hyperlink>
            <w:r w:rsidR="007D33A5" w:rsidRPr="007D33A5">
              <w:rPr>
                <w:rFonts w:asciiTheme="minorHAnsi" w:eastAsia="Times New Roman" w:hAnsiTheme="minorHAnsi" w:cstheme="minorHAnsi"/>
                <w:lang w:bidi="ar-SA"/>
              </w:rPr>
              <w:t xml:space="preserve"> </w:t>
            </w:r>
          </w:p>
        </w:tc>
      </w:tr>
    </w:tbl>
    <w:p w:rsidR="00931490" w:rsidRDefault="00931490" w:rsidP="00ED0004">
      <w:pPr>
        <w:rPr>
          <w:rFonts w:asciiTheme="minorHAnsi" w:hAnsiTheme="minorHAnsi"/>
          <w:b/>
        </w:rPr>
      </w:pPr>
    </w:p>
    <w:p w:rsidR="007D33A5" w:rsidRPr="00ED0004" w:rsidRDefault="007D33A5" w:rsidP="00ED0004">
      <w:pPr>
        <w:rPr>
          <w:rFonts w:asciiTheme="minorHAnsi" w:hAnsiTheme="minorHAnsi"/>
          <w:b/>
        </w:rPr>
      </w:pPr>
    </w:p>
    <w:p w:rsidR="00931490" w:rsidRPr="005A2F09" w:rsidRDefault="00425794" w:rsidP="00ED0004">
      <w:pPr>
        <w:rPr>
          <w:rFonts w:asciiTheme="minorHAnsi" w:hAnsiTheme="minorHAnsi"/>
          <w:b/>
          <w:smallCaps/>
          <w:color w:val="1F487C"/>
        </w:rPr>
      </w:pPr>
      <w:r w:rsidRPr="005A2F09">
        <w:rPr>
          <w:rFonts w:asciiTheme="minorHAnsi" w:hAnsiTheme="minorHAnsi"/>
          <w:b/>
          <w:smallCaps/>
          <w:color w:val="1F487C"/>
        </w:rPr>
        <w:t>Welcome and</w:t>
      </w:r>
      <w:r w:rsidRPr="005A2F09">
        <w:rPr>
          <w:rFonts w:asciiTheme="minorHAnsi" w:hAnsiTheme="minorHAnsi"/>
          <w:b/>
          <w:smallCaps/>
          <w:color w:val="1F487C"/>
          <w:spacing w:val="-34"/>
        </w:rPr>
        <w:t xml:space="preserve"> </w:t>
      </w:r>
      <w:r w:rsidRPr="005A2F09">
        <w:rPr>
          <w:rFonts w:asciiTheme="minorHAnsi" w:hAnsiTheme="minorHAnsi"/>
          <w:b/>
          <w:smallCaps/>
          <w:color w:val="1F487C"/>
        </w:rPr>
        <w:t>Introductions</w:t>
      </w:r>
    </w:p>
    <w:p w:rsidR="00931490" w:rsidRPr="0016310A" w:rsidRDefault="00931490" w:rsidP="00ED0004">
      <w:pPr>
        <w:rPr>
          <w:rFonts w:asciiTheme="minorHAnsi" w:hAnsiTheme="minorHAnsi"/>
          <w:b/>
          <w:sz w:val="16"/>
          <w:szCs w:val="16"/>
        </w:rPr>
      </w:pPr>
    </w:p>
    <w:p w:rsidR="00931490" w:rsidRPr="00ED0004" w:rsidRDefault="007D33A5" w:rsidP="00ED0004">
      <w:pPr>
        <w:rPr>
          <w:rFonts w:asciiTheme="minorHAnsi" w:hAnsiTheme="minorHAnsi"/>
        </w:rPr>
      </w:pPr>
      <w:r w:rsidRPr="007D33A5">
        <w:rPr>
          <w:rFonts w:asciiTheme="minorHAnsi" w:hAnsiTheme="minorHAnsi"/>
          <w:b/>
          <w:color w:val="365F91" w:themeColor="accent1" w:themeShade="BF"/>
        </w:rPr>
        <w:t>KH</w:t>
      </w:r>
      <w:r w:rsidR="00425794" w:rsidRPr="00ED0004">
        <w:rPr>
          <w:rFonts w:asciiTheme="minorHAnsi" w:hAnsiTheme="minorHAnsi"/>
        </w:rPr>
        <w:t xml:space="preserve"> w</w:t>
      </w:r>
      <w:r w:rsidR="00CA7C64" w:rsidRPr="00ED0004">
        <w:rPr>
          <w:rFonts w:asciiTheme="minorHAnsi" w:hAnsiTheme="minorHAnsi"/>
        </w:rPr>
        <w:t>elcomed all members to the AGM</w:t>
      </w:r>
    </w:p>
    <w:p w:rsidR="00931490" w:rsidRPr="00ED0004" w:rsidRDefault="00931490" w:rsidP="00ED0004">
      <w:pPr>
        <w:rPr>
          <w:rFonts w:asciiTheme="minorHAnsi" w:hAnsiTheme="minorHAnsi"/>
        </w:rPr>
      </w:pPr>
    </w:p>
    <w:p w:rsidR="00931490" w:rsidRPr="005A2F09" w:rsidRDefault="00425794" w:rsidP="00ED0004">
      <w:pPr>
        <w:rPr>
          <w:rFonts w:asciiTheme="minorHAnsi" w:hAnsiTheme="minorHAnsi"/>
          <w:b/>
          <w:smallCaps/>
          <w:color w:val="1F487C"/>
        </w:rPr>
      </w:pPr>
      <w:r w:rsidRPr="005A2F09">
        <w:rPr>
          <w:rFonts w:asciiTheme="minorHAnsi" w:hAnsiTheme="minorHAnsi"/>
          <w:b/>
          <w:smallCaps/>
          <w:color w:val="1F487C"/>
        </w:rPr>
        <w:t>Minutes</w:t>
      </w:r>
      <w:r w:rsidRPr="005A2F09">
        <w:rPr>
          <w:rFonts w:asciiTheme="minorHAnsi" w:hAnsiTheme="minorHAnsi"/>
          <w:b/>
          <w:smallCaps/>
          <w:color w:val="1F487C"/>
          <w:spacing w:val="-24"/>
        </w:rPr>
        <w:t xml:space="preserve"> </w:t>
      </w:r>
      <w:r w:rsidRPr="005A2F09">
        <w:rPr>
          <w:rFonts w:asciiTheme="minorHAnsi" w:hAnsiTheme="minorHAnsi"/>
          <w:b/>
          <w:smallCaps/>
          <w:color w:val="1F487C"/>
        </w:rPr>
        <w:t>of</w:t>
      </w:r>
      <w:r w:rsidRPr="005A2F09">
        <w:rPr>
          <w:rFonts w:asciiTheme="minorHAnsi" w:hAnsiTheme="minorHAnsi"/>
          <w:b/>
          <w:smallCaps/>
          <w:color w:val="1F487C"/>
          <w:spacing w:val="-24"/>
        </w:rPr>
        <w:t xml:space="preserve"> </w:t>
      </w:r>
      <w:r w:rsidRPr="005A2F09">
        <w:rPr>
          <w:rFonts w:asciiTheme="minorHAnsi" w:hAnsiTheme="minorHAnsi"/>
          <w:b/>
          <w:smallCaps/>
          <w:color w:val="1F487C"/>
        </w:rPr>
        <w:t>the</w:t>
      </w:r>
      <w:r w:rsidRPr="005A2F09">
        <w:rPr>
          <w:rFonts w:asciiTheme="minorHAnsi" w:hAnsiTheme="minorHAnsi"/>
          <w:b/>
          <w:smallCaps/>
          <w:color w:val="1F487C"/>
          <w:spacing w:val="-24"/>
        </w:rPr>
        <w:t xml:space="preserve"> </w:t>
      </w:r>
      <w:r w:rsidRPr="005A2F09">
        <w:rPr>
          <w:rFonts w:asciiTheme="minorHAnsi" w:hAnsiTheme="minorHAnsi"/>
          <w:b/>
          <w:smallCaps/>
          <w:color w:val="1F487C"/>
        </w:rPr>
        <w:t>previous</w:t>
      </w:r>
      <w:r w:rsidRPr="005A2F09">
        <w:rPr>
          <w:rFonts w:asciiTheme="minorHAnsi" w:hAnsiTheme="minorHAnsi"/>
          <w:b/>
          <w:smallCaps/>
          <w:color w:val="1F487C"/>
          <w:spacing w:val="-26"/>
        </w:rPr>
        <w:t xml:space="preserve"> </w:t>
      </w:r>
      <w:r w:rsidR="007D33A5" w:rsidRPr="005A2F09">
        <w:rPr>
          <w:rFonts w:asciiTheme="minorHAnsi" w:hAnsiTheme="minorHAnsi"/>
          <w:b/>
          <w:smallCaps/>
          <w:color w:val="1F487C"/>
        </w:rPr>
        <w:t>AGM</w:t>
      </w:r>
      <w:r w:rsidR="000E6135" w:rsidRPr="005A2F09">
        <w:rPr>
          <w:rFonts w:asciiTheme="minorHAnsi" w:hAnsiTheme="minorHAnsi"/>
          <w:b/>
          <w:smallCaps/>
          <w:color w:val="1F487C"/>
        </w:rPr>
        <w:t>:</w:t>
      </w:r>
      <w:r w:rsidRPr="005A2F09">
        <w:rPr>
          <w:rFonts w:asciiTheme="minorHAnsi" w:hAnsiTheme="minorHAnsi"/>
          <w:b/>
          <w:smallCaps/>
          <w:color w:val="1F497D" w:themeColor="text2"/>
        </w:rPr>
        <w:t xml:space="preserve"> </w:t>
      </w:r>
      <w:r w:rsidR="00CA7C64" w:rsidRPr="005A2F09">
        <w:rPr>
          <w:rFonts w:asciiTheme="minorHAnsi" w:hAnsiTheme="minorHAnsi"/>
          <w:b/>
          <w:smallCaps/>
          <w:color w:val="1F497D" w:themeColor="text2"/>
        </w:rPr>
        <w:t>2</w:t>
      </w:r>
      <w:r w:rsidR="000176FE" w:rsidRPr="005A2F09">
        <w:rPr>
          <w:rFonts w:asciiTheme="minorHAnsi" w:hAnsiTheme="minorHAnsi"/>
          <w:b/>
          <w:smallCaps/>
          <w:color w:val="1F497D" w:themeColor="text2"/>
        </w:rPr>
        <w:t>0</w:t>
      </w:r>
      <w:r w:rsidR="00CA7C64" w:rsidRPr="005A2F09">
        <w:rPr>
          <w:rFonts w:asciiTheme="minorHAnsi" w:hAnsiTheme="minorHAnsi"/>
          <w:b/>
          <w:smallCaps/>
          <w:color w:val="1F497D" w:themeColor="text2"/>
        </w:rPr>
        <w:t xml:space="preserve">th </w:t>
      </w:r>
      <w:r w:rsidR="000176FE" w:rsidRPr="005A2F09">
        <w:rPr>
          <w:rFonts w:asciiTheme="minorHAnsi" w:hAnsiTheme="minorHAnsi"/>
          <w:b/>
          <w:smallCaps/>
          <w:color w:val="1F497D" w:themeColor="text2"/>
        </w:rPr>
        <w:t>March</w:t>
      </w:r>
      <w:r w:rsidRPr="005A2F09">
        <w:rPr>
          <w:rFonts w:asciiTheme="minorHAnsi" w:hAnsiTheme="minorHAnsi"/>
          <w:b/>
          <w:smallCaps/>
          <w:color w:val="1F497D" w:themeColor="text2"/>
        </w:rPr>
        <w:t xml:space="preserve"> 20</w:t>
      </w:r>
      <w:r w:rsidR="000176FE" w:rsidRPr="005A2F09">
        <w:rPr>
          <w:rFonts w:asciiTheme="minorHAnsi" w:hAnsiTheme="minorHAnsi"/>
          <w:b/>
          <w:smallCaps/>
          <w:color w:val="1F497D" w:themeColor="text2"/>
        </w:rPr>
        <w:t>20</w:t>
      </w:r>
      <w:r w:rsidRPr="005A2F09">
        <w:rPr>
          <w:rFonts w:asciiTheme="minorHAnsi" w:hAnsiTheme="minorHAnsi"/>
          <w:b/>
          <w:smallCaps/>
          <w:color w:val="1F497D" w:themeColor="text2"/>
        </w:rPr>
        <w:t>.</w:t>
      </w:r>
    </w:p>
    <w:p w:rsidR="00931490" w:rsidRPr="0016310A" w:rsidRDefault="00931490" w:rsidP="00ED0004">
      <w:pPr>
        <w:rPr>
          <w:rFonts w:asciiTheme="minorHAnsi" w:hAnsiTheme="minorHAnsi"/>
          <w:b/>
          <w:sz w:val="16"/>
          <w:szCs w:val="16"/>
        </w:rPr>
      </w:pPr>
    </w:p>
    <w:p w:rsidR="00931490" w:rsidRPr="00ED0004" w:rsidRDefault="000E6135" w:rsidP="00ED0004">
      <w:pPr>
        <w:rPr>
          <w:rFonts w:asciiTheme="minorHAnsi" w:hAnsiTheme="minorHAnsi"/>
        </w:rPr>
      </w:pPr>
      <w:r w:rsidRPr="000E6135">
        <w:rPr>
          <w:rFonts w:asciiTheme="minorHAnsi" w:hAnsiTheme="minorHAnsi"/>
          <w:b/>
          <w:color w:val="365F91" w:themeColor="accent1" w:themeShade="BF"/>
        </w:rPr>
        <w:t xml:space="preserve">KH </w:t>
      </w:r>
      <w:r>
        <w:rPr>
          <w:rFonts w:asciiTheme="minorHAnsi" w:hAnsiTheme="minorHAnsi"/>
        </w:rPr>
        <w:t>explained that ‘Lock down’ at the outbreak of the pandemic</w:t>
      </w:r>
      <w:r w:rsidR="004D4FB6">
        <w:rPr>
          <w:rFonts w:asciiTheme="minorHAnsi" w:hAnsiTheme="minorHAnsi"/>
        </w:rPr>
        <w:t xml:space="preserve"> lead to the cancellation of the planned </w:t>
      </w:r>
      <w:r>
        <w:rPr>
          <w:rFonts w:asciiTheme="minorHAnsi" w:hAnsiTheme="minorHAnsi"/>
        </w:rPr>
        <w:t>2020 conference</w:t>
      </w:r>
      <w:r w:rsidR="004D4FB6">
        <w:rPr>
          <w:rFonts w:asciiTheme="minorHAnsi" w:hAnsiTheme="minorHAnsi"/>
        </w:rPr>
        <w:t>. P</w:t>
      </w:r>
      <w:r>
        <w:rPr>
          <w:rFonts w:asciiTheme="minorHAnsi" w:hAnsiTheme="minorHAnsi"/>
        </w:rPr>
        <w:t>roposed AGM content</w:t>
      </w:r>
      <w:r w:rsidR="004D4FB6">
        <w:rPr>
          <w:rFonts w:asciiTheme="minorHAnsi" w:hAnsiTheme="minorHAnsi"/>
        </w:rPr>
        <w:t xml:space="preserve">, </w:t>
      </w:r>
      <w:r>
        <w:rPr>
          <w:rFonts w:asciiTheme="minorHAnsi" w:hAnsiTheme="minorHAnsi"/>
        </w:rPr>
        <w:t xml:space="preserve">detailed in </w:t>
      </w:r>
      <w:r w:rsidR="004D4FB6">
        <w:rPr>
          <w:rFonts w:asciiTheme="minorHAnsi" w:hAnsiTheme="minorHAnsi"/>
        </w:rPr>
        <w:t xml:space="preserve">a PowerPoint presentation, </w:t>
      </w:r>
      <w:r>
        <w:rPr>
          <w:rFonts w:asciiTheme="minorHAnsi" w:hAnsiTheme="minorHAnsi"/>
        </w:rPr>
        <w:t>w</w:t>
      </w:r>
      <w:r w:rsidR="004D4FB6">
        <w:rPr>
          <w:rFonts w:asciiTheme="minorHAnsi" w:hAnsiTheme="minorHAnsi"/>
        </w:rPr>
        <w:t>as</w:t>
      </w:r>
      <w:r>
        <w:rPr>
          <w:rFonts w:asciiTheme="minorHAnsi" w:hAnsiTheme="minorHAnsi"/>
        </w:rPr>
        <w:t xml:space="preserve"> circulated to member HEIs via email for </w:t>
      </w:r>
      <w:r w:rsidR="004D4FB6">
        <w:rPr>
          <w:rFonts w:asciiTheme="minorHAnsi" w:hAnsiTheme="minorHAnsi"/>
        </w:rPr>
        <w:t xml:space="preserve">information and </w:t>
      </w:r>
      <w:r>
        <w:rPr>
          <w:rFonts w:asciiTheme="minorHAnsi" w:hAnsiTheme="minorHAnsi"/>
        </w:rPr>
        <w:t xml:space="preserve">comment. No feedback </w:t>
      </w:r>
      <w:proofErr w:type="gramStart"/>
      <w:r>
        <w:rPr>
          <w:rFonts w:asciiTheme="minorHAnsi" w:hAnsiTheme="minorHAnsi"/>
        </w:rPr>
        <w:t>has been received</w:t>
      </w:r>
      <w:proofErr w:type="gramEnd"/>
      <w:r>
        <w:rPr>
          <w:rFonts w:asciiTheme="minorHAnsi" w:hAnsiTheme="minorHAnsi"/>
        </w:rPr>
        <w:t xml:space="preserve"> and so </w:t>
      </w:r>
      <w:r w:rsidRPr="004D4FB6">
        <w:rPr>
          <w:rFonts w:asciiTheme="minorHAnsi" w:hAnsiTheme="minorHAnsi"/>
          <w:b/>
          <w:color w:val="365F91" w:themeColor="accent1" w:themeShade="BF"/>
        </w:rPr>
        <w:t xml:space="preserve">KH </w:t>
      </w:r>
      <w:r>
        <w:rPr>
          <w:rFonts w:asciiTheme="minorHAnsi" w:hAnsiTheme="minorHAnsi"/>
        </w:rPr>
        <w:t xml:space="preserve">asked that the </w:t>
      </w:r>
      <w:r w:rsidR="004D4FB6">
        <w:rPr>
          <w:rFonts w:asciiTheme="minorHAnsi" w:hAnsiTheme="minorHAnsi"/>
        </w:rPr>
        <w:t xml:space="preserve">2020 AGM information </w:t>
      </w:r>
      <w:r>
        <w:rPr>
          <w:rFonts w:asciiTheme="minorHAnsi" w:hAnsiTheme="minorHAnsi"/>
        </w:rPr>
        <w:t xml:space="preserve">be approved due to exceptional circumstances. </w:t>
      </w:r>
    </w:p>
    <w:p w:rsidR="00931490" w:rsidRPr="0016310A" w:rsidRDefault="00931490" w:rsidP="00ED0004">
      <w:pPr>
        <w:rPr>
          <w:rFonts w:asciiTheme="minorHAnsi" w:hAnsiTheme="minorHAnsi"/>
          <w:sz w:val="16"/>
          <w:szCs w:val="16"/>
        </w:rPr>
      </w:pPr>
    </w:p>
    <w:p w:rsidR="00931490" w:rsidRPr="005A2F09" w:rsidRDefault="00425794" w:rsidP="00ED0004">
      <w:pPr>
        <w:rPr>
          <w:rFonts w:asciiTheme="minorHAnsi" w:hAnsiTheme="minorHAnsi"/>
          <w:b/>
          <w:smallCaps/>
          <w:color w:val="1F487C"/>
        </w:rPr>
      </w:pPr>
      <w:r w:rsidRPr="005A2F09">
        <w:rPr>
          <w:rFonts w:asciiTheme="minorHAnsi" w:hAnsiTheme="minorHAnsi"/>
          <w:b/>
          <w:smallCaps/>
          <w:color w:val="1F487C"/>
        </w:rPr>
        <w:t>Matters</w:t>
      </w:r>
      <w:r w:rsidRPr="005A2F09">
        <w:rPr>
          <w:rFonts w:asciiTheme="minorHAnsi" w:hAnsiTheme="minorHAnsi"/>
          <w:b/>
          <w:smallCaps/>
          <w:color w:val="1F487C"/>
          <w:spacing w:val="-16"/>
        </w:rPr>
        <w:t xml:space="preserve"> </w:t>
      </w:r>
      <w:r w:rsidRPr="005A2F09">
        <w:rPr>
          <w:rFonts w:asciiTheme="minorHAnsi" w:hAnsiTheme="minorHAnsi"/>
          <w:b/>
          <w:smallCaps/>
          <w:color w:val="1F487C"/>
        </w:rPr>
        <w:t>arising</w:t>
      </w:r>
      <w:r w:rsidRPr="005A2F09">
        <w:rPr>
          <w:rFonts w:asciiTheme="minorHAnsi" w:hAnsiTheme="minorHAnsi"/>
          <w:b/>
          <w:smallCaps/>
          <w:color w:val="1F487C"/>
          <w:spacing w:val="-17"/>
        </w:rPr>
        <w:t xml:space="preserve"> </w:t>
      </w:r>
      <w:r w:rsidRPr="005A2F09">
        <w:rPr>
          <w:rFonts w:asciiTheme="minorHAnsi" w:hAnsiTheme="minorHAnsi"/>
          <w:b/>
          <w:smallCaps/>
          <w:color w:val="1F487C"/>
        </w:rPr>
        <w:t>from</w:t>
      </w:r>
      <w:r w:rsidRPr="005A2F09">
        <w:rPr>
          <w:rFonts w:asciiTheme="minorHAnsi" w:hAnsiTheme="minorHAnsi"/>
          <w:b/>
          <w:smallCaps/>
          <w:color w:val="1F487C"/>
          <w:spacing w:val="-15"/>
        </w:rPr>
        <w:t xml:space="preserve"> </w:t>
      </w:r>
      <w:r w:rsidRPr="005A2F09">
        <w:rPr>
          <w:rFonts w:asciiTheme="minorHAnsi" w:hAnsiTheme="minorHAnsi"/>
          <w:b/>
          <w:smallCaps/>
          <w:color w:val="1F487C"/>
        </w:rPr>
        <w:t>the</w:t>
      </w:r>
      <w:r w:rsidRPr="005A2F09">
        <w:rPr>
          <w:rFonts w:asciiTheme="minorHAnsi" w:hAnsiTheme="minorHAnsi"/>
          <w:b/>
          <w:smallCaps/>
          <w:color w:val="1F487C"/>
          <w:spacing w:val="-17"/>
        </w:rPr>
        <w:t xml:space="preserve"> </w:t>
      </w:r>
      <w:r w:rsidRPr="005A2F09">
        <w:rPr>
          <w:rFonts w:asciiTheme="minorHAnsi" w:hAnsiTheme="minorHAnsi"/>
          <w:b/>
          <w:smallCaps/>
          <w:color w:val="1F487C"/>
        </w:rPr>
        <w:t>minutes</w:t>
      </w:r>
    </w:p>
    <w:p w:rsidR="00931490" w:rsidRPr="0016310A" w:rsidRDefault="00931490" w:rsidP="00ED0004">
      <w:pPr>
        <w:rPr>
          <w:rFonts w:asciiTheme="minorHAnsi" w:hAnsiTheme="minorHAnsi"/>
          <w:b/>
          <w:sz w:val="16"/>
          <w:szCs w:val="16"/>
        </w:rPr>
      </w:pPr>
    </w:p>
    <w:p w:rsidR="00931490" w:rsidRPr="00ED0004" w:rsidRDefault="00425794" w:rsidP="00ED0004">
      <w:pPr>
        <w:rPr>
          <w:rFonts w:asciiTheme="minorHAnsi" w:hAnsiTheme="minorHAnsi"/>
        </w:rPr>
      </w:pPr>
      <w:r w:rsidRPr="00ED0004">
        <w:rPr>
          <w:rFonts w:asciiTheme="minorHAnsi" w:hAnsiTheme="minorHAnsi"/>
        </w:rPr>
        <w:t>There were no matters</w:t>
      </w:r>
      <w:r w:rsidR="00CA7C64" w:rsidRPr="00ED0004">
        <w:rPr>
          <w:rFonts w:asciiTheme="minorHAnsi" w:hAnsiTheme="minorHAnsi"/>
        </w:rPr>
        <w:t xml:space="preserve"> </w:t>
      </w:r>
      <w:r w:rsidRPr="00ED0004">
        <w:rPr>
          <w:rFonts w:asciiTheme="minorHAnsi" w:hAnsiTheme="minorHAnsi"/>
        </w:rPr>
        <w:t xml:space="preserve">arising from the </w:t>
      </w:r>
      <w:r w:rsidR="004D4FB6">
        <w:rPr>
          <w:rFonts w:asciiTheme="minorHAnsi" w:hAnsiTheme="minorHAnsi"/>
        </w:rPr>
        <w:t xml:space="preserve">last AGM. </w:t>
      </w:r>
    </w:p>
    <w:p w:rsidR="00931490" w:rsidRPr="00ED0004" w:rsidRDefault="00931490" w:rsidP="00ED0004">
      <w:pPr>
        <w:rPr>
          <w:rFonts w:asciiTheme="minorHAnsi" w:hAnsiTheme="minorHAnsi"/>
        </w:rPr>
      </w:pPr>
    </w:p>
    <w:p w:rsidR="00943AF2" w:rsidRPr="005A2F09" w:rsidRDefault="00943AF2" w:rsidP="00943AF2">
      <w:pPr>
        <w:rPr>
          <w:rFonts w:asciiTheme="minorHAnsi" w:hAnsiTheme="minorHAnsi"/>
          <w:b/>
          <w:smallCaps/>
          <w:color w:val="365F91" w:themeColor="accent1" w:themeShade="BF"/>
        </w:rPr>
      </w:pPr>
      <w:r w:rsidRPr="005A2F09">
        <w:rPr>
          <w:rFonts w:asciiTheme="minorHAnsi" w:hAnsiTheme="minorHAnsi"/>
          <w:b/>
          <w:smallCaps/>
          <w:color w:val="365F91" w:themeColor="accent1" w:themeShade="BF"/>
        </w:rPr>
        <w:lastRenderedPageBreak/>
        <w:t>Committee update (KH):</w:t>
      </w:r>
    </w:p>
    <w:p w:rsidR="004D4FB6" w:rsidRDefault="004D4FB6" w:rsidP="001F3EB4">
      <w:pPr>
        <w:pStyle w:val="ListParagraph"/>
        <w:numPr>
          <w:ilvl w:val="0"/>
          <w:numId w:val="8"/>
        </w:numPr>
        <w:rPr>
          <w:rFonts w:asciiTheme="minorHAnsi" w:hAnsiTheme="minorHAnsi"/>
        </w:rPr>
      </w:pPr>
      <w:r w:rsidRPr="004D4FB6">
        <w:rPr>
          <w:rFonts w:asciiTheme="minorHAnsi" w:hAnsiTheme="minorHAnsi"/>
        </w:rPr>
        <w:t>M</w:t>
      </w:r>
      <w:r>
        <w:rPr>
          <w:rFonts w:asciiTheme="minorHAnsi" w:hAnsiTheme="minorHAnsi"/>
        </w:rPr>
        <w:t>embers of the AAPEUK Committee</w:t>
      </w:r>
      <w:r w:rsidR="00943AF2">
        <w:rPr>
          <w:rFonts w:asciiTheme="minorHAnsi" w:hAnsiTheme="minorHAnsi"/>
        </w:rPr>
        <w:t>, including those newly appointed,</w:t>
      </w:r>
      <w:r>
        <w:rPr>
          <w:rFonts w:asciiTheme="minorHAnsi" w:hAnsiTheme="minorHAnsi"/>
        </w:rPr>
        <w:t xml:space="preserve"> and </w:t>
      </w:r>
      <w:r w:rsidR="00943AF2">
        <w:rPr>
          <w:rFonts w:asciiTheme="minorHAnsi" w:hAnsiTheme="minorHAnsi"/>
        </w:rPr>
        <w:t xml:space="preserve">Committee </w:t>
      </w:r>
      <w:r>
        <w:rPr>
          <w:rFonts w:asciiTheme="minorHAnsi" w:hAnsiTheme="minorHAnsi"/>
        </w:rPr>
        <w:t>Advisors were acknowledged</w:t>
      </w:r>
    </w:p>
    <w:p w:rsidR="004D4FB6" w:rsidRDefault="004D4FB6" w:rsidP="001F3EB4">
      <w:pPr>
        <w:pStyle w:val="ListParagraph"/>
        <w:numPr>
          <w:ilvl w:val="0"/>
          <w:numId w:val="8"/>
        </w:numPr>
        <w:rPr>
          <w:rFonts w:asciiTheme="minorHAnsi" w:hAnsiTheme="minorHAnsi"/>
        </w:rPr>
      </w:pPr>
      <w:r>
        <w:rPr>
          <w:rFonts w:asciiTheme="minorHAnsi" w:hAnsiTheme="minorHAnsi"/>
        </w:rPr>
        <w:t>Members of the committee who represent AAPEUK at an international level, on the Communication (</w:t>
      </w:r>
      <w:r w:rsidRPr="004D4FB6">
        <w:rPr>
          <w:rFonts w:asciiTheme="minorHAnsi" w:hAnsiTheme="minorHAnsi"/>
          <w:b/>
          <w:color w:val="365F91" w:themeColor="accent1" w:themeShade="BF"/>
        </w:rPr>
        <w:t>CH</w:t>
      </w:r>
      <w:r>
        <w:rPr>
          <w:rFonts w:asciiTheme="minorHAnsi" w:hAnsiTheme="minorHAnsi"/>
        </w:rPr>
        <w:t>) and the Health Policy (</w:t>
      </w:r>
      <w:r w:rsidRPr="004D4FB6">
        <w:rPr>
          <w:rFonts w:asciiTheme="minorHAnsi" w:hAnsiTheme="minorHAnsi"/>
          <w:b/>
          <w:color w:val="365F91" w:themeColor="accent1" w:themeShade="BF"/>
        </w:rPr>
        <w:t>AN</w:t>
      </w:r>
      <w:r>
        <w:rPr>
          <w:rFonts w:asciiTheme="minorHAnsi" w:hAnsiTheme="minorHAnsi"/>
        </w:rPr>
        <w:t xml:space="preserve">) Subgroups, and others </w:t>
      </w:r>
      <w:r w:rsidR="00943AF2">
        <w:rPr>
          <w:rFonts w:asciiTheme="minorHAnsi" w:hAnsiTheme="minorHAnsi"/>
        </w:rPr>
        <w:t xml:space="preserve">who </w:t>
      </w:r>
      <w:r>
        <w:rPr>
          <w:rFonts w:asciiTheme="minorHAnsi" w:hAnsiTheme="minorHAnsi"/>
        </w:rPr>
        <w:t>are presenting at the ICN NP/APN conference</w:t>
      </w:r>
      <w:r w:rsidR="00943AF2">
        <w:rPr>
          <w:rFonts w:asciiTheme="minorHAnsi" w:hAnsiTheme="minorHAnsi"/>
        </w:rPr>
        <w:t xml:space="preserve"> </w:t>
      </w:r>
      <w:r w:rsidR="00B040AA">
        <w:rPr>
          <w:rFonts w:asciiTheme="minorHAnsi" w:hAnsiTheme="minorHAnsi"/>
        </w:rPr>
        <w:t xml:space="preserve">in September 2021 </w:t>
      </w:r>
      <w:r w:rsidR="00943AF2">
        <w:rPr>
          <w:rFonts w:asciiTheme="minorHAnsi" w:hAnsiTheme="minorHAnsi"/>
        </w:rPr>
        <w:t>were acknowledged</w:t>
      </w:r>
    </w:p>
    <w:p w:rsidR="004D4FB6" w:rsidRDefault="00943AF2" w:rsidP="001F3EB4">
      <w:pPr>
        <w:pStyle w:val="ListParagraph"/>
        <w:numPr>
          <w:ilvl w:val="0"/>
          <w:numId w:val="8"/>
        </w:numPr>
        <w:rPr>
          <w:rFonts w:asciiTheme="minorHAnsi" w:hAnsiTheme="minorHAnsi"/>
        </w:rPr>
      </w:pPr>
      <w:r>
        <w:rPr>
          <w:rFonts w:asciiTheme="minorHAnsi" w:hAnsiTheme="minorHAnsi"/>
        </w:rPr>
        <w:t>Changes to the committee were outlined – outgoing Chair, Annabella Gloster, was thanked for her hard work and contributions as Deputy and Chair of the committee</w:t>
      </w:r>
      <w:r w:rsidR="00B040AA">
        <w:rPr>
          <w:rFonts w:asciiTheme="minorHAnsi" w:hAnsiTheme="minorHAnsi"/>
        </w:rPr>
        <w:t xml:space="preserve">: Annabella joins HEE as the North West Regional Faculty Lead for Advancing Practice. </w:t>
      </w:r>
      <w:r w:rsidRPr="00943AF2">
        <w:rPr>
          <w:rFonts w:asciiTheme="minorHAnsi" w:hAnsiTheme="minorHAnsi"/>
          <w:b/>
          <w:color w:val="365F91" w:themeColor="accent1" w:themeShade="BF"/>
        </w:rPr>
        <w:t>KH</w:t>
      </w:r>
      <w:r>
        <w:rPr>
          <w:rFonts w:asciiTheme="minorHAnsi" w:hAnsiTheme="minorHAnsi"/>
        </w:rPr>
        <w:t xml:space="preserve"> </w:t>
      </w:r>
      <w:proofErr w:type="gramStart"/>
      <w:r>
        <w:rPr>
          <w:rFonts w:asciiTheme="minorHAnsi" w:hAnsiTheme="minorHAnsi"/>
        </w:rPr>
        <w:t>is promoted</w:t>
      </w:r>
      <w:proofErr w:type="gramEnd"/>
      <w:r>
        <w:rPr>
          <w:rFonts w:asciiTheme="minorHAnsi" w:hAnsiTheme="minorHAnsi"/>
        </w:rPr>
        <w:t xml:space="preserve"> from Deputy to Chair and </w:t>
      </w:r>
      <w:r w:rsidRPr="00943AF2">
        <w:rPr>
          <w:rFonts w:asciiTheme="minorHAnsi" w:hAnsiTheme="minorHAnsi"/>
          <w:b/>
          <w:color w:val="365F91" w:themeColor="accent1" w:themeShade="BF"/>
        </w:rPr>
        <w:t>AJ</w:t>
      </w:r>
      <w:r>
        <w:rPr>
          <w:rFonts w:asciiTheme="minorHAnsi" w:hAnsiTheme="minorHAnsi"/>
        </w:rPr>
        <w:t xml:space="preserve"> was nominated to take the Deputy Chair role. </w:t>
      </w:r>
      <w:r w:rsidR="004D4FB6">
        <w:rPr>
          <w:rFonts w:asciiTheme="minorHAnsi" w:hAnsiTheme="minorHAnsi"/>
        </w:rPr>
        <w:t xml:space="preserve"> </w:t>
      </w:r>
    </w:p>
    <w:p w:rsidR="00943AF2" w:rsidRDefault="00943AF2" w:rsidP="00943AF2">
      <w:pPr>
        <w:rPr>
          <w:rFonts w:asciiTheme="minorHAnsi" w:hAnsiTheme="minorHAnsi"/>
          <w:b/>
          <w:color w:val="1F487C"/>
        </w:rPr>
      </w:pPr>
    </w:p>
    <w:p w:rsidR="00943AF2" w:rsidRPr="005A2F09" w:rsidRDefault="00943AF2" w:rsidP="00943AF2">
      <w:pPr>
        <w:rPr>
          <w:rFonts w:asciiTheme="minorHAnsi" w:hAnsiTheme="minorHAnsi"/>
          <w:b/>
          <w:smallCaps/>
          <w:color w:val="1F487C"/>
        </w:rPr>
      </w:pPr>
      <w:proofErr w:type="gramStart"/>
      <w:r w:rsidRPr="005A2F09">
        <w:rPr>
          <w:rFonts w:asciiTheme="minorHAnsi" w:hAnsiTheme="minorHAnsi"/>
          <w:b/>
          <w:smallCaps/>
          <w:color w:val="1F487C"/>
        </w:rPr>
        <w:t>Chair’s</w:t>
      </w:r>
      <w:proofErr w:type="gramEnd"/>
      <w:r w:rsidRPr="005A2F09">
        <w:rPr>
          <w:rFonts w:asciiTheme="minorHAnsi" w:hAnsiTheme="minorHAnsi"/>
          <w:b/>
          <w:smallCaps/>
          <w:color w:val="1F487C"/>
          <w:spacing w:val="-16"/>
        </w:rPr>
        <w:t xml:space="preserve"> </w:t>
      </w:r>
      <w:r w:rsidRPr="005A2F09">
        <w:rPr>
          <w:rFonts w:asciiTheme="minorHAnsi" w:hAnsiTheme="minorHAnsi"/>
          <w:b/>
          <w:smallCaps/>
          <w:color w:val="1F487C"/>
        </w:rPr>
        <w:t>report (KH):</w:t>
      </w:r>
    </w:p>
    <w:p w:rsidR="00943AF2" w:rsidRPr="00943AF2" w:rsidRDefault="00943AF2" w:rsidP="00943AF2">
      <w:pPr>
        <w:ind w:left="360"/>
        <w:rPr>
          <w:rFonts w:asciiTheme="minorHAnsi" w:hAnsiTheme="minorHAnsi"/>
        </w:rPr>
      </w:pPr>
    </w:p>
    <w:p w:rsidR="00ED0004" w:rsidRDefault="00425794" w:rsidP="001F3EB4">
      <w:pPr>
        <w:pStyle w:val="ListParagraph"/>
        <w:numPr>
          <w:ilvl w:val="0"/>
          <w:numId w:val="8"/>
        </w:numPr>
        <w:rPr>
          <w:rFonts w:asciiTheme="minorHAnsi" w:hAnsiTheme="minorHAnsi"/>
        </w:rPr>
      </w:pPr>
      <w:r w:rsidRPr="001F3EB4">
        <w:rPr>
          <w:rFonts w:asciiTheme="minorHAnsi" w:hAnsiTheme="minorHAnsi"/>
        </w:rPr>
        <w:t xml:space="preserve">Hallam Medical </w:t>
      </w:r>
      <w:proofErr w:type="gramStart"/>
      <w:r w:rsidR="00B040AA">
        <w:rPr>
          <w:rFonts w:asciiTheme="minorHAnsi" w:hAnsiTheme="minorHAnsi"/>
        </w:rPr>
        <w:t>were thanked</w:t>
      </w:r>
      <w:proofErr w:type="gramEnd"/>
      <w:r w:rsidR="00B040AA">
        <w:rPr>
          <w:rFonts w:asciiTheme="minorHAnsi" w:hAnsiTheme="minorHAnsi"/>
        </w:rPr>
        <w:t xml:space="preserve"> for their </w:t>
      </w:r>
      <w:r w:rsidRPr="001F3EB4">
        <w:rPr>
          <w:rFonts w:asciiTheme="minorHAnsi" w:hAnsiTheme="minorHAnsi"/>
        </w:rPr>
        <w:t xml:space="preserve">continued support </w:t>
      </w:r>
      <w:r w:rsidR="00B040AA">
        <w:rPr>
          <w:rFonts w:asciiTheme="minorHAnsi" w:hAnsiTheme="minorHAnsi"/>
        </w:rPr>
        <w:t xml:space="preserve">and sponsorship of </w:t>
      </w:r>
      <w:r w:rsidRPr="001F3EB4">
        <w:rPr>
          <w:rFonts w:asciiTheme="minorHAnsi" w:hAnsiTheme="minorHAnsi"/>
        </w:rPr>
        <w:t>AAPE</w:t>
      </w:r>
      <w:r w:rsidR="00B040AA">
        <w:rPr>
          <w:rFonts w:asciiTheme="minorHAnsi" w:hAnsiTheme="minorHAnsi"/>
        </w:rPr>
        <w:t>UK</w:t>
      </w:r>
      <w:r w:rsidRPr="001F3EB4">
        <w:rPr>
          <w:rFonts w:asciiTheme="minorHAnsi" w:hAnsiTheme="minorHAnsi"/>
        </w:rPr>
        <w:t>.</w:t>
      </w:r>
    </w:p>
    <w:p w:rsidR="00B040AA" w:rsidRDefault="00B040AA" w:rsidP="001F3EB4">
      <w:pPr>
        <w:pStyle w:val="ListParagraph"/>
        <w:numPr>
          <w:ilvl w:val="0"/>
          <w:numId w:val="8"/>
        </w:numPr>
        <w:rPr>
          <w:rFonts w:asciiTheme="minorHAnsi" w:hAnsiTheme="minorHAnsi"/>
        </w:rPr>
      </w:pPr>
      <w:r>
        <w:rPr>
          <w:rFonts w:asciiTheme="minorHAnsi" w:hAnsiTheme="minorHAnsi"/>
        </w:rPr>
        <w:t>There are now 60 HEI members of AAPEUK</w:t>
      </w:r>
    </w:p>
    <w:p w:rsidR="00B040AA" w:rsidRDefault="00B040AA" w:rsidP="00B040AA">
      <w:pPr>
        <w:pStyle w:val="ListParagraph"/>
        <w:numPr>
          <w:ilvl w:val="0"/>
          <w:numId w:val="8"/>
        </w:numPr>
        <w:rPr>
          <w:rFonts w:asciiTheme="minorHAnsi" w:hAnsiTheme="minorHAnsi"/>
        </w:rPr>
      </w:pPr>
      <w:r w:rsidRPr="00B040AA">
        <w:rPr>
          <w:rFonts w:asciiTheme="minorHAnsi" w:hAnsiTheme="minorHAnsi"/>
        </w:rPr>
        <w:t>AAPE continues to foster links</w:t>
      </w:r>
      <w:r>
        <w:rPr>
          <w:rFonts w:asciiTheme="minorHAnsi" w:hAnsiTheme="minorHAnsi"/>
        </w:rPr>
        <w:t>,</w:t>
      </w:r>
      <w:r w:rsidRPr="00B040AA">
        <w:rPr>
          <w:rFonts w:asciiTheme="minorHAnsi" w:hAnsiTheme="minorHAnsi"/>
        </w:rPr>
        <w:t xml:space="preserve"> raise its profile</w:t>
      </w:r>
      <w:r>
        <w:rPr>
          <w:rFonts w:asciiTheme="minorHAnsi" w:hAnsiTheme="minorHAnsi"/>
        </w:rPr>
        <w:t>,</w:t>
      </w:r>
      <w:r w:rsidRPr="00B040AA">
        <w:rPr>
          <w:rFonts w:asciiTheme="minorHAnsi" w:hAnsiTheme="minorHAnsi"/>
        </w:rPr>
        <w:t xml:space="preserve"> </w:t>
      </w:r>
      <w:r>
        <w:rPr>
          <w:rFonts w:asciiTheme="minorHAnsi" w:hAnsiTheme="minorHAnsi"/>
        </w:rPr>
        <w:t xml:space="preserve">and endeavours to increase its visibility </w:t>
      </w:r>
      <w:r w:rsidRPr="00B040AA">
        <w:rPr>
          <w:rFonts w:asciiTheme="minorHAnsi" w:hAnsiTheme="minorHAnsi"/>
        </w:rPr>
        <w:t xml:space="preserve">within the </w:t>
      </w:r>
      <w:r>
        <w:rPr>
          <w:rFonts w:asciiTheme="minorHAnsi" w:hAnsiTheme="minorHAnsi"/>
        </w:rPr>
        <w:t>A</w:t>
      </w:r>
      <w:r w:rsidR="0016310A">
        <w:rPr>
          <w:rFonts w:asciiTheme="minorHAnsi" w:hAnsiTheme="minorHAnsi"/>
        </w:rPr>
        <w:t xml:space="preserve">dvanced </w:t>
      </w:r>
      <w:r>
        <w:rPr>
          <w:rFonts w:asciiTheme="minorHAnsi" w:hAnsiTheme="minorHAnsi"/>
        </w:rPr>
        <w:t>P</w:t>
      </w:r>
      <w:r w:rsidR="0016310A">
        <w:rPr>
          <w:rFonts w:asciiTheme="minorHAnsi" w:hAnsiTheme="minorHAnsi"/>
        </w:rPr>
        <w:t>ractice</w:t>
      </w:r>
      <w:r>
        <w:rPr>
          <w:rFonts w:asciiTheme="minorHAnsi" w:hAnsiTheme="minorHAnsi"/>
        </w:rPr>
        <w:t xml:space="preserve"> </w:t>
      </w:r>
      <w:r w:rsidRPr="00B040AA">
        <w:rPr>
          <w:rFonts w:asciiTheme="minorHAnsi" w:hAnsiTheme="minorHAnsi"/>
        </w:rPr>
        <w:t>sector</w:t>
      </w:r>
    </w:p>
    <w:p w:rsidR="001F3EB4" w:rsidRPr="00B040AA" w:rsidRDefault="001F3EB4" w:rsidP="00B040AA">
      <w:pPr>
        <w:pStyle w:val="ListParagraph"/>
        <w:numPr>
          <w:ilvl w:val="0"/>
          <w:numId w:val="8"/>
        </w:numPr>
        <w:rPr>
          <w:rFonts w:asciiTheme="minorHAnsi" w:hAnsiTheme="minorHAnsi"/>
        </w:rPr>
      </w:pPr>
      <w:r w:rsidRPr="00B040AA">
        <w:rPr>
          <w:rFonts w:asciiTheme="minorHAnsi" w:hAnsiTheme="minorHAnsi"/>
        </w:rPr>
        <w:t>AAPE</w:t>
      </w:r>
      <w:r w:rsidR="00B040AA">
        <w:rPr>
          <w:rFonts w:asciiTheme="minorHAnsi" w:hAnsiTheme="minorHAnsi"/>
        </w:rPr>
        <w:t>UK</w:t>
      </w:r>
      <w:r w:rsidRPr="00B040AA">
        <w:rPr>
          <w:rFonts w:asciiTheme="minorHAnsi" w:hAnsiTheme="minorHAnsi"/>
        </w:rPr>
        <w:t xml:space="preserve"> continue</w:t>
      </w:r>
      <w:r w:rsidR="00B040AA" w:rsidRPr="00B040AA">
        <w:rPr>
          <w:rFonts w:asciiTheme="minorHAnsi" w:hAnsiTheme="minorHAnsi"/>
        </w:rPr>
        <w:t>s</w:t>
      </w:r>
      <w:r w:rsidRPr="00B040AA">
        <w:rPr>
          <w:rFonts w:asciiTheme="minorHAnsi" w:hAnsiTheme="minorHAnsi"/>
        </w:rPr>
        <w:t xml:space="preserve"> to w</w:t>
      </w:r>
      <w:r w:rsidR="00425794" w:rsidRPr="00B040AA">
        <w:rPr>
          <w:rFonts w:asciiTheme="minorHAnsi" w:hAnsiTheme="minorHAnsi"/>
        </w:rPr>
        <w:t>iden</w:t>
      </w:r>
      <w:r w:rsidRPr="00B040AA">
        <w:rPr>
          <w:rFonts w:asciiTheme="minorHAnsi" w:hAnsiTheme="minorHAnsi"/>
        </w:rPr>
        <w:t xml:space="preserve"> </w:t>
      </w:r>
      <w:r w:rsidR="00425794" w:rsidRPr="00B040AA">
        <w:rPr>
          <w:rFonts w:asciiTheme="minorHAnsi" w:hAnsiTheme="minorHAnsi"/>
        </w:rPr>
        <w:t>i</w:t>
      </w:r>
      <w:r w:rsidR="00B040AA" w:rsidRPr="00B040AA">
        <w:rPr>
          <w:rFonts w:asciiTheme="minorHAnsi" w:hAnsiTheme="minorHAnsi"/>
        </w:rPr>
        <w:t>ts i</w:t>
      </w:r>
      <w:r w:rsidR="00425794" w:rsidRPr="00B040AA">
        <w:rPr>
          <w:rFonts w:asciiTheme="minorHAnsi" w:hAnsiTheme="minorHAnsi"/>
        </w:rPr>
        <w:t>nvolvement</w:t>
      </w:r>
      <w:r w:rsidR="00ED0004" w:rsidRPr="00B040AA">
        <w:rPr>
          <w:rFonts w:asciiTheme="minorHAnsi" w:hAnsiTheme="minorHAnsi"/>
        </w:rPr>
        <w:t xml:space="preserve"> a</w:t>
      </w:r>
      <w:r w:rsidR="00B040AA" w:rsidRPr="00B040AA">
        <w:rPr>
          <w:rFonts w:asciiTheme="minorHAnsi" w:hAnsiTheme="minorHAnsi"/>
        </w:rPr>
        <w:t xml:space="preserve">cross all four </w:t>
      </w:r>
      <w:r w:rsidR="00425794" w:rsidRPr="00B040AA">
        <w:rPr>
          <w:rFonts w:asciiTheme="minorHAnsi" w:hAnsiTheme="minorHAnsi"/>
        </w:rPr>
        <w:t>countries</w:t>
      </w:r>
      <w:r w:rsidR="00B040AA" w:rsidRPr="00B040AA">
        <w:rPr>
          <w:rFonts w:asciiTheme="minorHAnsi" w:hAnsiTheme="minorHAnsi"/>
        </w:rPr>
        <w:t>,</w:t>
      </w:r>
      <w:r w:rsidR="00425794" w:rsidRPr="00B040AA">
        <w:rPr>
          <w:rFonts w:asciiTheme="minorHAnsi" w:hAnsiTheme="minorHAnsi"/>
        </w:rPr>
        <w:t xml:space="preserve"> </w:t>
      </w:r>
      <w:r w:rsidR="0016310A">
        <w:rPr>
          <w:rFonts w:asciiTheme="minorHAnsi" w:hAnsiTheme="minorHAnsi"/>
        </w:rPr>
        <w:t xml:space="preserve">and has </w:t>
      </w:r>
      <w:r w:rsidR="00B040AA" w:rsidRPr="00B040AA">
        <w:rPr>
          <w:rFonts w:asciiTheme="minorHAnsi" w:hAnsiTheme="minorHAnsi"/>
        </w:rPr>
        <w:t>representation f</w:t>
      </w:r>
      <w:r w:rsidR="00B040AA">
        <w:rPr>
          <w:rFonts w:asciiTheme="minorHAnsi" w:hAnsiTheme="minorHAnsi"/>
        </w:rPr>
        <w:t xml:space="preserve">rom </w:t>
      </w:r>
      <w:r w:rsidR="00B040AA" w:rsidRPr="00B040AA">
        <w:rPr>
          <w:rFonts w:asciiTheme="minorHAnsi" w:hAnsiTheme="minorHAnsi"/>
        </w:rPr>
        <w:t xml:space="preserve">all countries on the committee. </w:t>
      </w:r>
      <w:r w:rsidR="00425794" w:rsidRPr="00B040AA">
        <w:rPr>
          <w:rFonts w:asciiTheme="minorHAnsi" w:hAnsiTheme="minorHAnsi"/>
        </w:rPr>
        <w:t xml:space="preserve"> </w:t>
      </w:r>
    </w:p>
    <w:p w:rsidR="00931490" w:rsidRPr="0016310A" w:rsidRDefault="001F3EB4" w:rsidP="0016310A">
      <w:pPr>
        <w:pStyle w:val="ListParagraph"/>
        <w:numPr>
          <w:ilvl w:val="0"/>
          <w:numId w:val="7"/>
        </w:numPr>
        <w:ind w:left="714" w:hanging="357"/>
        <w:rPr>
          <w:rFonts w:asciiTheme="minorHAnsi" w:hAnsiTheme="minorHAnsi"/>
        </w:rPr>
      </w:pPr>
      <w:r>
        <w:rPr>
          <w:rFonts w:asciiTheme="minorHAnsi" w:hAnsiTheme="minorHAnsi"/>
        </w:rPr>
        <w:t>AAPE continues to link</w:t>
      </w:r>
      <w:r w:rsidR="0016310A">
        <w:rPr>
          <w:rFonts w:asciiTheme="minorHAnsi" w:hAnsiTheme="minorHAnsi"/>
        </w:rPr>
        <w:t xml:space="preserve"> with Health Education England and developments in the Centre for Advancing Practice, and Curriculum and Credential developments</w:t>
      </w:r>
    </w:p>
    <w:p w:rsidR="00263E5F" w:rsidRDefault="00263E5F" w:rsidP="001F3EB4">
      <w:pPr>
        <w:pStyle w:val="ListParagraph"/>
        <w:numPr>
          <w:ilvl w:val="0"/>
          <w:numId w:val="7"/>
        </w:numPr>
        <w:ind w:left="714" w:hanging="357"/>
        <w:rPr>
          <w:rFonts w:asciiTheme="minorHAnsi" w:hAnsiTheme="minorHAnsi"/>
        </w:rPr>
      </w:pPr>
      <w:r>
        <w:rPr>
          <w:rFonts w:asciiTheme="minorHAnsi" w:hAnsiTheme="minorHAnsi"/>
        </w:rPr>
        <w:t>Advanced Practice Week (</w:t>
      </w:r>
      <w:r w:rsidR="00DD4C6E">
        <w:rPr>
          <w:rFonts w:asciiTheme="minorHAnsi" w:hAnsiTheme="minorHAnsi"/>
        </w:rPr>
        <w:t>7</w:t>
      </w:r>
      <w:r w:rsidR="00DD4C6E" w:rsidRPr="00DD4C6E">
        <w:rPr>
          <w:rFonts w:asciiTheme="minorHAnsi" w:hAnsiTheme="minorHAnsi"/>
          <w:vertAlign w:val="superscript"/>
        </w:rPr>
        <w:t>th</w:t>
      </w:r>
      <w:r w:rsidR="00DD4C6E">
        <w:rPr>
          <w:rFonts w:asciiTheme="minorHAnsi" w:hAnsiTheme="minorHAnsi"/>
        </w:rPr>
        <w:t xml:space="preserve"> – 13</w:t>
      </w:r>
      <w:r w:rsidR="00DD4C6E" w:rsidRPr="00DD4C6E">
        <w:rPr>
          <w:rFonts w:asciiTheme="minorHAnsi" w:hAnsiTheme="minorHAnsi"/>
          <w:vertAlign w:val="superscript"/>
        </w:rPr>
        <w:t>th</w:t>
      </w:r>
      <w:r w:rsidR="00DD4C6E">
        <w:rPr>
          <w:rFonts w:asciiTheme="minorHAnsi" w:hAnsiTheme="minorHAnsi"/>
        </w:rPr>
        <w:t xml:space="preserve"> </w:t>
      </w:r>
      <w:r>
        <w:rPr>
          <w:rFonts w:asciiTheme="minorHAnsi" w:hAnsiTheme="minorHAnsi"/>
        </w:rPr>
        <w:t>November 20</w:t>
      </w:r>
      <w:r w:rsidR="0016310A">
        <w:rPr>
          <w:rFonts w:asciiTheme="minorHAnsi" w:hAnsiTheme="minorHAnsi"/>
        </w:rPr>
        <w:t>2</w:t>
      </w:r>
      <w:r>
        <w:rPr>
          <w:rFonts w:asciiTheme="minorHAnsi" w:hAnsiTheme="minorHAnsi"/>
        </w:rPr>
        <w:t>1</w:t>
      </w:r>
      <w:r w:rsidR="00DD4C6E">
        <w:rPr>
          <w:rFonts w:asciiTheme="minorHAnsi" w:hAnsiTheme="minorHAnsi"/>
        </w:rPr>
        <w:t xml:space="preserve">) - an opportunity to </w:t>
      </w:r>
      <w:r>
        <w:rPr>
          <w:rFonts w:asciiTheme="minorHAnsi" w:hAnsiTheme="minorHAnsi"/>
        </w:rPr>
        <w:t>highlight AP across the UK – AAPE w</w:t>
      </w:r>
      <w:r w:rsidR="00DD4C6E">
        <w:rPr>
          <w:rFonts w:asciiTheme="minorHAnsi" w:hAnsiTheme="minorHAnsi"/>
        </w:rPr>
        <w:t xml:space="preserve">ill be </w:t>
      </w:r>
      <w:r>
        <w:rPr>
          <w:rFonts w:asciiTheme="minorHAnsi" w:hAnsiTheme="minorHAnsi"/>
        </w:rPr>
        <w:t>involved in organising and supporting events</w:t>
      </w:r>
      <w:r w:rsidR="00DD4C6E">
        <w:rPr>
          <w:rFonts w:asciiTheme="minorHAnsi" w:hAnsiTheme="minorHAnsi"/>
        </w:rPr>
        <w:t>, which will be promoted on the website</w:t>
      </w:r>
    </w:p>
    <w:p w:rsidR="00263E5F" w:rsidRDefault="00263E5F" w:rsidP="00263E5F">
      <w:pPr>
        <w:pStyle w:val="ListParagraph"/>
        <w:numPr>
          <w:ilvl w:val="0"/>
          <w:numId w:val="7"/>
        </w:numPr>
        <w:ind w:left="680" w:hanging="340"/>
        <w:rPr>
          <w:rFonts w:asciiTheme="minorHAnsi" w:hAnsiTheme="minorHAnsi"/>
        </w:rPr>
      </w:pPr>
      <w:r w:rsidRPr="00263E5F">
        <w:rPr>
          <w:rFonts w:asciiTheme="minorHAnsi" w:hAnsiTheme="minorHAnsi"/>
        </w:rPr>
        <w:t>Social media - Twitter activity continues to raise the profile of AAPE events; in addition, information is regularly updated on the AAPE UK website</w:t>
      </w:r>
    </w:p>
    <w:p w:rsidR="00DD4C6E" w:rsidRDefault="00263E5F" w:rsidP="00263E5F">
      <w:pPr>
        <w:pStyle w:val="ListParagraph"/>
        <w:numPr>
          <w:ilvl w:val="0"/>
          <w:numId w:val="7"/>
        </w:numPr>
        <w:ind w:left="680" w:hanging="340"/>
        <w:rPr>
          <w:rFonts w:asciiTheme="minorHAnsi" w:hAnsiTheme="minorHAnsi"/>
        </w:rPr>
      </w:pPr>
      <w:r>
        <w:rPr>
          <w:rFonts w:asciiTheme="minorHAnsi" w:hAnsiTheme="minorHAnsi"/>
        </w:rPr>
        <w:t>A</w:t>
      </w:r>
      <w:r w:rsidR="00DD4C6E">
        <w:rPr>
          <w:rFonts w:asciiTheme="minorHAnsi" w:hAnsiTheme="minorHAnsi"/>
        </w:rPr>
        <w:t>C</w:t>
      </w:r>
      <w:r>
        <w:rPr>
          <w:rFonts w:asciiTheme="minorHAnsi" w:hAnsiTheme="minorHAnsi"/>
        </w:rPr>
        <w:t>P</w:t>
      </w:r>
      <w:r w:rsidR="00DD4C6E">
        <w:rPr>
          <w:rFonts w:asciiTheme="minorHAnsi" w:hAnsiTheme="minorHAnsi"/>
        </w:rPr>
        <w:t xml:space="preserve"> Apprenticeship End Point Assessment workshops are ongoing and proving popular</w:t>
      </w:r>
    </w:p>
    <w:p w:rsidR="00DD4C6E" w:rsidRDefault="00DD4C6E" w:rsidP="00263E5F">
      <w:pPr>
        <w:pStyle w:val="ListParagraph"/>
        <w:numPr>
          <w:ilvl w:val="0"/>
          <w:numId w:val="7"/>
        </w:numPr>
        <w:ind w:left="680" w:hanging="340"/>
        <w:rPr>
          <w:rFonts w:asciiTheme="minorHAnsi" w:hAnsiTheme="minorHAnsi"/>
        </w:rPr>
      </w:pPr>
      <w:r>
        <w:rPr>
          <w:rFonts w:asciiTheme="minorHAnsi" w:hAnsiTheme="minorHAnsi"/>
        </w:rPr>
        <w:t xml:space="preserve">ACP Apprenticeship materials are in the </w:t>
      </w:r>
      <w:r w:rsidR="00263E5F">
        <w:rPr>
          <w:rFonts w:asciiTheme="minorHAnsi" w:hAnsiTheme="minorHAnsi"/>
        </w:rPr>
        <w:t>members</w:t>
      </w:r>
      <w:r>
        <w:rPr>
          <w:rFonts w:asciiTheme="minorHAnsi" w:hAnsiTheme="minorHAnsi"/>
        </w:rPr>
        <w:t xml:space="preserve"> section of the website</w:t>
      </w:r>
    </w:p>
    <w:p w:rsidR="00DD4C6E" w:rsidRDefault="00DD4C6E" w:rsidP="00263E5F">
      <w:pPr>
        <w:pStyle w:val="ListParagraph"/>
        <w:numPr>
          <w:ilvl w:val="0"/>
          <w:numId w:val="7"/>
        </w:numPr>
        <w:ind w:left="680" w:hanging="340"/>
        <w:rPr>
          <w:rFonts w:asciiTheme="minorHAnsi" w:hAnsiTheme="minorHAnsi"/>
        </w:rPr>
      </w:pPr>
      <w:r>
        <w:rPr>
          <w:rFonts w:asciiTheme="minorHAnsi" w:hAnsiTheme="minorHAnsi"/>
        </w:rPr>
        <w:t xml:space="preserve">To come: updated website area for all four countries </w:t>
      </w:r>
      <w:hyperlink r:id="rId13" w:history="1">
        <w:r w:rsidRPr="00E86D0C">
          <w:rPr>
            <w:rStyle w:val="Hyperlink"/>
            <w:rFonts w:asciiTheme="minorHAnsi" w:hAnsiTheme="minorHAnsi"/>
          </w:rPr>
          <w:t>http://aape.org.uk/</w:t>
        </w:r>
      </w:hyperlink>
      <w:r>
        <w:rPr>
          <w:rFonts w:asciiTheme="minorHAnsi" w:hAnsiTheme="minorHAnsi"/>
        </w:rPr>
        <w:t xml:space="preserve"> </w:t>
      </w:r>
    </w:p>
    <w:p w:rsidR="008F3CE7" w:rsidRDefault="008F3CE7" w:rsidP="00B86A2B">
      <w:pPr>
        <w:ind w:left="360"/>
        <w:rPr>
          <w:rFonts w:asciiTheme="minorHAnsi" w:hAnsiTheme="minorHAnsi"/>
          <w:i/>
        </w:rPr>
      </w:pPr>
    </w:p>
    <w:p w:rsidR="00B86A2B" w:rsidRDefault="00B86A2B" w:rsidP="00ED0004">
      <w:pPr>
        <w:rPr>
          <w:rFonts w:asciiTheme="minorHAnsi" w:hAnsiTheme="minorHAnsi"/>
          <w:color w:val="1F487C"/>
          <w:w w:val="95"/>
        </w:rPr>
      </w:pPr>
    </w:p>
    <w:p w:rsidR="00DD4C6E" w:rsidRPr="005A2F09" w:rsidRDefault="00425794" w:rsidP="00B86A2B">
      <w:pPr>
        <w:rPr>
          <w:rFonts w:asciiTheme="minorHAnsi" w:hAnsiTheme="minorHAnsi"/>
          <w:b/>
          <w:smallCaps/>
          <w:color w:val="1F497D" w:themeColor="text2"/>
        </w:rPr>
      </w:pPr>
      <w:r w:rsidRPr="005A2F09">
        <w:rPr>
          <w:rFonts w:asciiTheme="minorHAnsi" w:hAnsiTheme="minorHAnsi"/>
          <w:b/>
          <w:smallCaps/>
          <w:color w:val="1F497D" w:themeColor="text2"/>
        </w:rPr>
        <w:t>F</w:t>
      </w:r>
      <w:r w:rsidR="00DD4C6E" w:rsidRPr="005A2F09">
        <w:rPr>
          <w:rFonts w:asciiTheme="minorHAnsi" w:hAnsiTheme="minorHAnsi"/>
          <w:b/>
          <w:smallCaps/>
          <w:color w:val="1F497D" w:themeColor="text2"/>
        </w:rPr>
        <w:t>our countries update</w:t>
      </w:r>
    </w:p>
    <w:p w:rsidR="005A2F09" w:rsidRDefault="005A2F09" w:rsidP="00B86A2B">
      <w:pPr>
        <w:rPr>
          <w:rFonts w:asciiTheme="minorHAnsi" w:hAnsiTheme="minorHAnsi"/>
          <w:b/>
          <w:color w:val="1F497D" w:themeColor="text2"/>
        </w:rPr>
      </w:pPr>
    </w:p>
    <w:p w:rsidR="005A2F09" w:rsidRDefault="0031197A" w:rsidP="00B86A2B">
      <w:pPr>
        <w:rPr>
          <w:rFonts w:asciiTheme="minorHAnsi" w:hAnsiTheme="minorHAnsi"/>
          <w:b/>
          <w:color w:val="1F497D" w:themeColor="text2"/>
        </w:rPr>
      </w:pPr>
      <w:r>
        <w:rPr>
          <w:rFonts w:asciiTheme="minorHAnsi" w:hAnsiTheme="minorHAnsi"/>
          <w:b/>
          <w:color w:val="1F497D" w:themeColor="text2"/>
        </w:rPr>
        <w:t>Scotland:</w:t>
      </w:r>
    </w:p>
    <w:p w:rsidR="0031197A" w:rsidRDefault="0031197A" w:rsidP="00B86A2B">
      <w:pPr>
        <w:rPr>
          <w:rFonts w:asciiTheme="minorHAnsi" w:hAnsiTheme="minorHAnsi"/>
          <w:b/>
          <w:color w:val="1F497D" w:themeColor="text2"/>
        </w:rPr>
      </w:pPr>
      <w:r>
        <w:rPr>
          <w:rFonts w:asciiTheme="minorHAnsi" w:hAnsiTheme="minorHAnsi"/>
          <w:b/>
          <w:color w:val="1F497D" w:themeColor="text2"/>
        </w:rPr>
        <w:t xml:space="preserve">Committee Reps – Colette Henderson </w:t>
      </w:r>
      <w:r w:rsidR="001857C9">
        <w:rPr>
          <w:rFonts w:asciiTheme="minorHAnsi" w:hAnsiTheme="minorHAnsi"/>
          <w:b/>
          <w:color w:val="1F497D" w:themeColor="text2"/>
        </w:rPr>
        <w:t xml:space="preserve">(University of Dundee) </w:t>
      </w:r>
      <w:r>
        <w:rPr>
          <w:rFonts w:asciiTheme="minorHAnsi" w:hAnsiTheme="minorHAnsi"/>
          <w:b/>
          <w:color w:val="1F497D" w:themeColor="text2"/>
        </w:rPr>
        <w:t>and Clair Graham</w:t>
      </w:r>
      <w:r w:rsidR="001857C9">
        <w:rPr>
          <w:rFonts w:asciiTheme="minorHAnsi" w:hAnsiTheme="minorHAnsi"/>
          <w:b/>
          <w:color w:val="1F497D" w:themeColor="text2"/>
        </w:rPr>
        <w:t xml:space="preserve"> (</w:t>
      </w:r>
      <w:r w:rsidR="001857C9" w:rsidRPr="001857C9">
        <w:rPr>
          <w:rFonts w:asciiTheme="minorHAnsi" w:hAnsiTheme="minorHAnsi"/>
          <w:b/>
          <w:color w:val="1F497D" w:themeColor="text2"/>
        </w:rPr>
        <w:t>University of the West of Scotland</w:t>
      </w:r>
      <w:r w:rsidR="001857C9">
        <w:rPr>
          <w:rFonts w:asciiTheme="minorHAnsi" w:hAnsiTheme="minorHAnsi"/>
          <w:b/>
          <w:color w:val="1F497D" w:themeColor="text2"/>
        </w:rPr>
        <w:t>)</w:t>
      </w:r>
    </w:p>
    <w:p w:rsidR="005A2F09" w:rsidRDefault="005A2F09" w:rsidP="00B86A2B">
      <w:pPr>
        <w:rPr>
          <w:rFonts w:asciiTheme="minorHAnsi" w:hAnsiTheme="minorHAnsi"/>
          <w:b/>
          <w:color w:val="1F497D" w:themeColor="text2"/>
        </w:rPr>
      </w:pPr>
    </w:p>
    <w:p w:rsidR="005A2F09" w:rsidRDefault="005A2F09" w:rsidP="00B86A2B">
      <w:pPr>
        <w:rPr>
          <w:rFonts w:asciiTheme="minorHAnsi" w:hAnsiTheme="minorHAnsi"/>
          <w:b/>
          <w:color w:val="1F497D" w:themeColor="text2"/>
        </w:rPr>
      </w:pPr>
      <w:r>
        <w:rPr>
          <w:rFonts w:asciiTheme="minorHAnsi" w:hAnsiTheme="minorHAnsi"/>
          <w:b/>
          <w:color w:val="1F497D" w:themeColor="text2"/>
        </w:rPr>
        <w:t>Jane Harris presented at the conference:</w:t>
      </w:r>
    </w:p>
    <w:p w:rsidR="0031197A" w:rsidRPr="0031197A" w:rsidRDefault="0031197A" w:rsidP="0031197A">
      <w:pPr>
        <w:pStyle w:val="ListParagraph"/>
        <w:numPr>
          <w:ilvl w:val="0"/>
          <w:numId w:val="17"/>
        </w:numPr>
        <w:rPr>
          <w:rFonts w:asciiTheme="minorHAnsi" w:hAnsiTheme="minorHAnsi"/>
        </w:rPr>
      </w:pPr>
      <w:r>
        <w:rPr>
          <w:rFonts w:asciiTheme="minorHAnsi" w:hAnsiTheme="minorHAnsi"/>
        </w:rPr>
        <w:t xml:space="preserve">Details on </w:t>
      </w:r>
      <w:r w:rsidRPr="0031197A">
        <w:rPr>
          <w:rFonts w:asciiTheme="minorHAnsi" w:hAnsiTheme="minorHAnsi"/>
        </w:rPr>
        <w:t>Transforming Nursing Roles</w:t>
      </w:r>
      <w:r>
        <w:rPr>
          <w:rFonts w:asciiTheme="minorHAnsi" w:hAnsiTheme="minorHAnsi"/>
        </w:rPr>
        <w:t>:</w:t>
      </w:r>
      <w:r w:rsidRPr="0031197A">
        <w:rPr>
          <w:rFonts w:asciiTheme="minorHAnsi" w:hAnsiTheme="minorHAnsi"/>
        </w:rPr>
        <w:t xml:space="preserve"> Advanced Nursing Practice </w:t>
      </w:r>
      <w:r>
        <w:rPr>
          <w:rFonts w:asciiTheme="minorHAnsi" w:hAnsiTheme="minorHAnsi"/>
        </w:rPr>
        <w:t xml:space="preserve">was presented at the conference </w:t>
      </w:r>
      <w:r w:rsidRPr="0031197A">
        <w:rPr>
          <w:rFonts w:asciiTheme="minorHAnsi" w:hAnsiTheme="minorHAnsi"/>
        </w:rPr>
        <w:t xml:space="preserve">- </w:t>
      </w:r>
    </w:p>
    <w:p w:rsidR="0031197A" w:rsidRPr="0031197A" w:rsidRDefault="0031197A" w:rsidP="0031197A">
      <w:pPr>
        <w:pStyle w:val="ListParagraph"/>
        <w:numPr>
          <w:ilvl w:val="1"/>
          <w:numId w:val="17"/>
        </w:numPr>
        <w:rPr>
          <w:rFonts w:asciiTheme="minorHAnsi" w:hAnsiTheme="minorHAnsi"/>
        </w:rPr>
      </w:pPr>
      <w:r w:rsidRPr="0031197A">
        <w:rPr>
          <w:rFonts w:asciiTheme="minorHAnsi" w:hAnsiTheme="minorHAnsi"/>
        </w:rPr>
        <w:t>The Transforming Roles paper on Advanced Nursing Practice (ANP) set out core competencies, education priorities and supervision requirements for ANP roles in Scotland. Following publication, the Advanced Practice Short Life Working Group (SLWG) agreed to a second phase to expand this work to include:</w:t>
      </w:r>
    </w:p>
    <w:p w:rsidR="0031197A" w:rsidRPr="0031197A" w:rsidRDefault="0031197A" w:rsidP="0031197A">
      <w:pPr>
        <w:pStyle w:val="ListParagraph"/>
        <w:numPr>
          <w:ilvl w:val="2"/>
          <w:numId w:val="17"/>
        </w:numPr>
        <w:rPr>
          <w:rFonts w:asciiTheme="minorHAnsi" w:hAnsiTheme="minorHAnsi"/>
        </w:rPr>
      </w:pPr>
      <w:r w:rsidRPr="0031197A">
        <w:rPr>
          <w:rFonts w:asciiTheme="minorHAnsi" w:hAnsiTheme="minorHAnsi"/>
        </w:rPr>
        <w:t>Core Competencies for Acute, Primary Care, Mental Health and Paediatrics/Neonates</w:t>
      </w:r>
    </w:p>
    <w:p w:rsidR="0031197A" w:rsidRPr="0031197A" w:rsidRDefault="0031197A" w:rsidP="0031197A">
      <w:pPr>
        <w:pStyle w:val="ListParagraph"/>
        <w:numPr>
          <w:ilvl w:val="2"/>
          <w:numId w:val="17"/>
        </w:numPr>
        <w:rPr>
          <w:rFonts w:asciiTheme="minorHAnsi" w:hAnsiTheme="minorHAnsi"/>
        </w:rPr>
      </w:pPr>
      <w:r w:rsidRPr="0031197A">
        <w:rPr>
          <w:rFonts w:asciiTheme="minorHAnsi" w:hAnsiTheme="minorHAnsi"/>
        </w:rPr>
        <w:t>Metrics for measuring outcomes</w:t>
      </w:r>
    </w:p>
    <w:p w:rsidR="0031197A" w:rsidRPr="0031197A" w:rsidRDefault="0031197A" w:rsidP="0031197A">
      <w:pPr>
        <w:pStyle w:val="ListParagraph"/>
        <w:numPr>
          <w:ilvl w:val="2"/>
          <w:numId w:val="17"/>
        </w:numPr>
        <w:rPr>
          <w:rFonts w:asciiTheme="minorHAnsi" w:hAnsiTheme="minorHAnsi"/>
        </w:rPr>
      </w:pPr>
      <w:r w:rsidRPr="0031197A">
        <w:rPr>
          <w:rFonts w:asciiTheme="minorHAnsi" w:hAnsiTheme="minorHAnsi"/>
        </w:rPr>
        <w:t>Non-clinical time</w:t>
      </w:r>
    </w:p>
    <w:p w:rsidR="0031197A" w:rsidRPr="0031197A" w:rsidRDefault="0031197A" w:rsidP="0031197A">
      <w:pPr>
        <w:pStyle w:val="ListParagraph"/>
        <w:numPr>
          <w:ilvl w:val="2"/>
          <w:numId w:val="17"/>
        </w:numPr>
        <w:rPr>
          <w:rFonts w:asciiTheme="minorHAnsi" w:hAnsiTheme="minorHAnsi"/>
        </w:rPr>
      </w:pPr>
      <w:r w:rsidRPr="0031197A">
        <w:rPr>
          <w:rFonts w:asciiTheme="minorHAnsi" w:hAnsiTheme="minorHAnsi"/>
        </w:rPr>
        <w:t>Supervision</w:t>
      </w:r>
    </w:p>
    <w:p w:rsidR="0031197A" w:rsidRDefault="0031197A" w:rsidP="0031197A">
      <w:pPr>
        <w:pStyle w:val="ListParagraph"/>
        <w:numPr>
          <w:ilvl w:val="2"/>
          <w:numId w:val="17"/>
        </w:numPr>
        <w:rPr>
          <w:rFonts w:asciiTheme="minorHAnsi" w:hAnsiTheme="minorHAnsi"/>
        </w:rPr>
      </w:pPr>
      <w:r w:rsidRPr="0031197A">
        <w:rPr>
          <w:rFonts w:asciiTheme="minorHAnsi" w:hAnsiTheme="minorHAnsi"/>
        </w:rPr>
        <w:t>Advanced Practice Academies</w:t>
      </w:r>
    </w:p>
    <w:p w:rsidR="005A2F09" w:rsidRPr="005A2F09" w:rsidRDefault="005A2F09" w:rsidP="005A2F09">
      <w:pPr>
        <w:ind w:left="1800"/>
        <w:rPr>
          <w:rFonts w:asciiTheme="minorHAnsi" w:hAnsiTheme="minorHAnsi"/>
        </w:rPr>
      </w:pPr>
    </w:p>
    <w:p w:rsidR="0031197A" w:rsidRDefault="0031197A" w:rsidP="00C43BC9">
      <w:pPr>
        <w:pStyle w:val="ListParagraph"/>
        <w:numPr>
          <w:ilvl w:val="0"/>
          <w:numId w:val="17"/>
        </w:numPr>
        <w:rPr>
          <w:sz w:val="18"/>
          <w:szCs w:val="18"/>
        </w:rPr>
      </w:pPr>
      <w:r w:rsidRPr="0031197A">
        <w:rPr>
          <w:rFonts w:asciiTheme="minorHAnsi" w:hAnsiTheme="minorHAnsi"/>
        </w:rPr>
        <w:lastRenderedPageBreak/>
        <w:t xml:space="preserve">The established core competencies for all Advanced Nurse Practitioners (ANPs) in Phase I remain overarching, including for example, competencies relating to assessment, diagnosis, treatment and discharge. This report sets out competencies for the broad families of ANPs identified above, and has been developed to complement and build on the core competencies set out in the Phase I report. See link: </w:t>
      </w:r>
      <w:hyperlink r:id="rId14" w:history="1">
        <w:r w:rsidR="001857C9" w:rsidRPr="00E86D0C">
          <w:rPr>
            <w:rStyle w:val="Hyperlink"/>
            <w:sz w:val="18"/>
            <w:szCs w:val="18"/>
          </w:rPr>
          <w:t>https://www.gov.scot/publications/transforming-nursing-roles-advanced-nursing-practice-phase-ii/</w:t>
        </w:r>
      </w:hyperlink>
    </w:p>
    <w:p w:rsidR="001857C9" w:rsidRDefault="001857C9" w:rsidP="001857C9">
      <w:pPr>
        <w:rPr>
          <w:rFonts w:asciiTheme="minorHAnsi" w:hAnsiTheme="minorHAnsi" w:cstheme="minorHAnsi"/>
        </w:rPr>
      </w:pPr>
    </w:p>
    <w:p w:rsidR="001857C9" w:rsidRPr="005A2F09" w:rsidRDefault="001857C9" w:rsidP="001857C9">
      <w:pPr>
        <w:rPr>
          <w:rFonts w:asciiTheme="minorHAnsi" w:hAnsiTheme="minorHAnsi" w:cstheme="minorHAnsi"/>
          <w:b/>
          <w:color w:val="365F91" w:themeColor="accent1" w:themeShade="BF"/>
        </w:rPr>
      </w:pPr>
      <w:r w:rsidRPr="005A2F09">
        <w:rPr>
          <w:rFonts w:asciiTheme="minorHAnsi" w:hAnsiTheme="minorHAnsi" w:cstheme="minorHAnsi"/>
          <w:b/>
          <w:color w:val="365F91" w:themeColor="accent1" w:themeShade="BF"/>
        </w:rPr>
        <w:t>Wales:</w:t>
      </w:r>
    </w:p>
    <w:p w:rsidR="001857C9" w:rsidRPr="005A2F09" w:rsidRDefault="001857C9" w:rsidP="001857C9">
      <w:pPr>
        <w:rPr>
          <w:rFonts w:asciiTheme="minorHAnsi" w:hAnsiTheme="minorHAnsi" w:cstheme="minorHAnsi"/>
          <w:b/>
          <w:color w:val="365F91" w:themeColor="accent1" w:themeShade="BF"/>
        </w:rPr>
      </w:pPr>
      <w:r w:rsidRPr="005A2F09">
        <w:rPr>
          <w:rFonts w:asciiTheme="minorHAnsi" w:hAnsiTheme="minorHAnsi" w:cstheme="minorHAnsi"/>
          <w:b/>
          <w:color w:val="365F91" w:themeColor="accent1" w:themeShade="BF"/>
        </w:rPr>
        <w:t>Committee Reps – Anna Jones (University of Cardiff) – Deputy Chair, Jonathan Thomas (Swansea University)</w:t>
      </w:r>
    </w:p>
    <w:p w:rsidR="005A2F09" w:rsidRDefault="005A2F09" w:rsidP="001857C9">
      <w:pPr>
        <w:rPr>
          <w:rFonts w:asciiTheme="minorHAnsi" w:hAnsiTheme="minorHAnsi" w:cstheme="minorHAnsi"/>
        </w:rPr>
      </w:pPr>
    </w:p>
    <w:p w:rsidR="005A2F09" w:rsidRPr="005A2F09" w:rsidRDefault="005A2F09" w:rsidP="005A2F09">
      <w:pPr>
        <w:rPr>
          <w:rFonts w:asciiTheme="minorHAnsi" w:hAnsiTheme="minorHAnsi" w:cstheme="minorHAnsi"/>
          <w:b/>
        </w:rPr>
      </w:pPr>
      <w:r w:rsidRPr="005A2F09">
        <w:rPr>
          <w:rFonts w:asciiTheme="minorHAnsi" w:hAnsiTheme="minorHAnsi" w:cstheme="minorHAnsi"/>
          <w:b/>
        </w:rPr>
        <w:t>Advanced Practice in Wales</w:t>
      </w:r>
    </w:p>
    <w:p w:rsidR="00000000" w:rsidRPr="005A2F09" w:rsidRDefault="0079351B" w:rsidP="005A2F09">
      <w:pPr>
        <w:pStyle w:val="ListParagraph"/>
        <w:numPr>
          <w:ilvl w:val="0"/>
          <w:numId w:val="18"/>
        </w:numPr>
        <w:rPr>
          <w:rFonts w:asciiTheme="minorHAnsi" w:hAnsiTheme="minorHAnsi" w:cstheme="minorHAnsi"/>
        </w:rPr>
      </w:pPr>
      <w:r w:rsidRPr="005A2F09">
        <w:rPr>
          <w:rFonts w:asciiTheme="minorHAnsi" w:hAnsiTheme="minorHAnsi" w:cstheme="minorHAnsi"/>
        </w:rPr>
        <w:t xml:space="preserve">WAPEN- Welsh Advanced Practice Educator </w:t>
      </w:r>
      <w:r w:rsidRPr="005A2F09">
        <w:rPr>
          <w:rFonts w:asciiTheme="minorHAnsi" w:hAnsiTheme="minorHAnsi" w:cstheme="minorHAnsi"/>
        </w:rPr>
        <w:t>Network.</w:t>
      </w:r>
    </w:p>
    <w:p w:rsidR="00000000" w:rsidRPr="005A2F09" w:rsidRDefault="0079351B" w:rsidP="005A2F09">
      <w:pPr>
        <w:pStyle w:val="ListParagraph"/>
        <w:numPr>
          <w:ilvl w:val="0"/>
          <w:numId w:val="18"/>
        </w:numPr>
        <w:rPr>
          <w:rFonts w:asciiTheme="minorHAnsi" w:hAnsiTheme="minorHAnsi" w:cstheme="minorHAnsi"/>
        </w:rPr>
      </w:pPr>
      <w:r w:rsidRPr="005A2F09">
        <w:rPr>
          <w:rFonts w:asciiTheme="minorHAnsi" w:hAnsiTheme="minorHAnsi" w:cstheme="minorHAnsi"/>
        </w:rPr>
        <w:t>Health Education and Improvement Wales (HEIW) – watching the HEE developments with interest and enthusiasm</w:t>
      </w:r>
    </w:p>
    <w:p w:rsidR="00000000" w:rsidRPr="005A2F09" w:rsidRDefault="0079351B" w:rsidP="005A2F09">
      <w:pPr>
        <w:pStyle w:val="ListParagraph"/>
        <w:numPr>
          <w:ilvl w:val="0"/>
          <w:numId w:val="18"/>
        </w:numPr>
        <w:rPr>
          <w:rFonts w:asciiTheme="minorHAnsi" w:hAnsiTheme="minorHAnsi" w:cstheme="minorHAnsi"/>
        </w:rPr>
      </w:pPr>
      <w:r w:rsidRPr="005A2F09">
        <w:rPr>
          <w:rFonts w:asciiTheme="minorHAnsi" w:hAnsiTheme="minorHAnsi" w:cstheme="minorHAnsi"/>
        </w:rPr>
        <w:t xml:space="preserve">Leading </w:t>
      </w:r>
      <w:r w:rsidRPr="005A2F09">
        <w:rPr>
          <w:rFonts w:asciiTheme="minorHAnsi" w:hAnsiTheme="minorHAnsi" w:cstheme="minorHAnsi"/>
        </w:rPr>
        <w:t>on AAPE website development – 4 Nations pages</w:t>
      </w:r>
    </w:p>
    <w:p w:rsidR="005A2F09" w:rsidRDefault="005A2F09" w:rsidP="001857C9">
      <w:pPr>
        <w:pStyle w:val="ListParagraph"/>
        <w:ind w:left="720" w:firstLine="0"/>
        <w:rPr>
          <w:rFonts w:asciiTheme="minorHAnsi" w:hAnsiTheme="minorHAnsi"/>
        </w:rPr>
      </w:pPr>
    </w:p>
    <w:p w:rsidR="0031197A" w:rsidRPr="005A2F09" w:rsidRDefault="005A2F09" w:rsidP="005A2F09">
      <w:pPr>
        <w:pStyle w:val="ListParagraph"/>
        <w:ind w:left="0" w:firstLine="0"/>
        <w:rPr>
          <w:rFonts w:asciiTheme="minorHAnsi" w:hAnsiTheme="minorHAnsi"/>
          <w:b/>
        </w:rPr>
      </w:pPr>
      <w:r w:rsidRPr="005A2F09">
        <w:rPr>
          <w:rFonts w:asciiTheme="minorHAnsi" w:hAnsiTheme="minorHAnsi"/>
          <w:b/>
        </w:rPr>
        <w:t>Commissioning Process and Funding</w:t>
      </w:r>
    </w:p>
    <w:p w:rsidR="005A2F09" w:rsidRDefault="005A2F09" w:rsidP="005A2F09">
      <w:pPr>
        <w:pStyle w:val="ListParagraph"/>
        <w:ind w:left="357" w:hanging="357"/>
        <w:rPr>
          <w:rFonts w:asciiTheme="minorHAnsi" w:hAnsiTheme="minorHAnsi"/>
          <w:b/>
          <w:bCs/>
        </w:rPr>
      </w:pPr>
      <w:r w:rsidRPr="005A2F09">
        <w:rPr>
          <w:rFonts w:asciiTheme="minorHAnsi" w:hAnsiTheme="minorHAnsi"/>
          <w:b/>
          <w:bCs/>
        </w:rPr>
        <w:t>HEIW update</w:t>
      </w:r>
      <w:r>
        <w:rPr>
          <w:rFonts w:asciiTheme="minorHAnsi" w:hAnsiTheme="minorHAnsi"/>
          <w:b/>
          <w:bCs/>
        </w:rPr>
        <w:t>:</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Stage 2 (PGT) of tendering process to be published by HEIW later in the year</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Will result in competitive tendering process across HEIs in Wales</w:t>
      </w:r>
      <w:r w:rsidRPr="005A2F09">
        <w:rPr>
          <w:rFonts w:asciiTheme="minorHAnsi" w:hAnsiTheme="minorHAnsi"/>
        </w:rPr>
        <w:t>.</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Budget increased to £2 million for coming academic year with ring-fenced budget for specialities</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Priority areas for develo</w:t>
      </w:r>
      <w:r w:rsidRPr="005A2F09">
        <w:rPr>
          <w:rFonts w:asciiTheme="minorHAnsi" w:hAnsiTheme="minorHAnsi"/>
        </w:rPr>
        <w:t>pment</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 xml:space="preserve">Primary and Community Care including </w:t>
      </w:r>
      <w:r w:rsidR="005A2F09" w:rsidRPr="005A2F09">
        <w:rPr>
          <w:rFonts w:asciiTheme="minorHAnsi" w:hAnsiTheme="minorHAnsi"/>
          <w:bCs/>
        </w:rPr>
        <w:t>Welsh</w:t>
      </w:r>
      <w:r w:rsidR="005A2F09" w:rsidRPr="005A2F09">
        <w:rPr>
          <w:rFonts w:asciiTheme="minorHAnsi" w:hAnsiTheme="minorHAnsi"/>
        </w:rPr>
        <w:t> Ambulance Services NHS Trust (</w:t>
      </w:r>
      <w:r w:rsidR="005A2F09" w:rsidRPr="005A2F09">
        <w:rPr>
          <w:rFonts w:asciiTheme="minorHAnsi" w:hAnsiTheme="minorHAnsi"/>
          <w:bCs/>
        </w:rPr>
        <w:t>WAST</w:t>
      </w:r>
      <w:r w:rsidR="005A2F09" w:rsidRPr="005A2F09">
        <w:rPr>
          <w:rFonts w:asciiTheme="minorHAnsi" w:hAnsiTheme="minorHAnsi"/>
        </w:rPr>
        <w:t>)</w:t>
      </w:r>
      <w:r w:rsidRPr="005A2F09">
        <w:rPr>
          <w:rFonts w:asciiTheme="minorHAnsi" w:hAnsiTheme="minorHAnsi"/>
        </w:rPr>
        <w:t xml:space="preserve"> and OOH (</w:t>
      </w:r>
      <w:proofErr w:type="spellStart"/>
      <w:r w:rsidRPr="005A2F09">
        <w:rPr>
          <w:rFonts w:asciiTheme="minorHAnsi" w:hAnsiTheme="minorHAnsi"/>
        </w:rPr>
        <w:t>inc</w:t>
      </w:r>
      <w:proofErr w:type="spellEnd"/>
      <w:r w:rsidRPr="005A2F09">
        <w:rPr>
          <w:rFonts w:asciiTheme="minorHAnsi" w:hAnsiTheme="minorHAnsi"/>
        </w:rPr>
        <w:t xml:space="preserve"> 111)</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Work with non-HB managed GP practices</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Emergency/unscheduled/critical care areas</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Mental Health</w:t>
      </w:r>
    </w:p>
    <w:p w:rsidR="00000000" w:rsidRPr="005A2F09" w:rsidRDefault="0079351B" w:rsidP="005A2F09">
      <w:pPr>
        <w:pStyle w:val="ListParagraph"/>
        <w:numPr>
          <w:ilvl w:val="0"/>
          <w:numId w:val="19"/>
        </w:numPr>
        <w:rPr>
          <w:rFonts w:asciiTheme="minorHAnsi" w:hAnsiTheme="minorHAnsi"/>
        </w:rPr>
      </w:pPr>
      <w:r w:rsidRPr="005A2F09">
        <w:rPr>
          <w:rFonts w:asciiTheme="minorHAnsi" w:hAnsiTheme="minorHAnsi"/>
        </w:rPr>
        <w:t>Diagnostics across all</w:t>
      </w:r>
      <w:r w:rsidRPr="005A2F09">
        <w:rPr>
          <w:rFonts w:asciiTheme="minorHAnsi" w:hAnsiTheme="minorHAnsi"/>
        </w:rPr>
        <w:t xml:space="preserve"> professions platforms</w:t>
      </w:r>
    </w:p>
    <w:p w:rsidR="005A2F09" w:rsidRDefault="0079351B" w:rsidP="005A2F09">
      <w:pPr>
        <w:pStyle w:val="ListParagraph"/>
        <w:numPr>
          <w:ilvl w:val="0"/>
          <w:numId w:val="19"/>
        </w:numPr>
        <w:rPr>
          <w:rFonts w:asciiTheme="minorHAnsi" w:hAnsiTheme="minorHAnsi"/>
          <w:lang w:bidi="ar-SA"/>
        </w:rPr>
      </w:pPr>
      <w:r w:rsidRPr="005A2F09">
        <w:rPr>
          <w:rFonts w:asciiTheme="minorHAnsi" w:hAnsiTheme="minorHAnsi"/>
        </w:rPr>
        <w:t>Cancer services</w:t>
      </w:r>
    </w:p>
    <w:p w:rsidR="005A2F09" w:rsidRDefault="005A2F09" w:rsidP="005A2F09">
      <w:pPr>
        <w:rPr>
          <w:rFonts w:asciiTheme="minorHAnsi" w:hAnsiTheme="minorHAnsi"/>
          <w:b/>
          <w:bCs/>
          <w:lang w:bidi="ar-SA"/>
        </w:rPr>
      </w:pPr>
    </w:p>
    <w:p w:rsidR="005A2F09" w:rsidRDefault="005A2F09" w:rsidP="005A2F09">
      <w:pPr>
        <w:rPr>
          <w:rFonts w:asciiTheme="minorHAnsi" w:hAnsiTheme="minorHAnsi"/>
          <w:b/>
          <w:bCs/>
          <w:lang w:bidi="ar-SA"/>
        </w:rPr>
      </w:pPr>
      <w:r w:rsidRPr="005A2F09">
        <w:rPr>
          <w:rFonts w:asciiTheme="minorHAnsi" w:hAnsiTheme="minorHAnsi"/>
          <w:b/>
          <w:bCs/>
          <w:lang w:bidi="ar-SA"/>
        </w:rPr>
        <w:t>Local Initiatives</w:t>
      </w:r>
    </w:p>
    <w:p w:rsidR="00000000" w:rsidRPr="005A2F09" w:rsidRDefault="0079351B" w:rsidP="005A2F09">
      <w:pPr>
        <w:numPr>
          <w:ilvl w:val="0"/>
          <w:numId w:val="20"/>
        </w:numPr>
        <w:rPr>
          <w:rFonts w:asciiTheme="minorHAnsi" w:hAnsiTheme="minorHAnsi"/>
          <w:lang w:bidi="ar-SA"/>
        </w:rPr>
      </w:pPr>
      <w:r w:rsidRPr="005A2F09">
        <w:rPr>
          <w:rFonts w:asciiTheme="minorHAnsi" w:hAnsiTheme="minorHAnsi"/>
          <w:lang w:bidi="ar-SA"/>
        </w:rPr>
        <w:t>WAST full time Advanced Practice programme (All Wales initiative) has just completed their first ‘run’</w:t>
      </w:r>
    </w:p>
    <w:p w:rsidR="00000000" w:rsidRPr="005A2F09" w:rsidRDefault="0079351B" w:rsidP="005A2F09">
      <w:pPr>
        <w:numPr>
          <w:ilvl w:val="0"/>
          <w:numId w:val="20"/>
        </w:numPr>
        <w:rPr>
          <w:rFonts w:asciiTheme="minorHAnsi" w:hAnsiTheme="minorHAnsi"/>
          <w:lang w:bidi="ar-SA"/>
        </w:rPr>
      </w:pPr>
      <w:r w:rsidRPr="005A2F09">
        <w:rPr>
          <w:rFonts w:asciiTheme="minorHAnsi" w:hAnsiTheme="minorHAnsi"/>
          <w:lang w:bidi="ar-SA"/>
        </w:rPr>
        <w:t>Involvement at a local level of HEI’s in the verific</w:t>
      </w:r>
      <w:r w:rsidRPr="005A2F09">
        <w:rPr>
          <w:rFonts w:asciiTheme="minorHAnsi" w:hAnsiTheme="minorHAnsi"/>
          <w:lang w:bidi="ar-SA"/>
        </w:rPr>
        <w:t xml:space="preserve">ation of the title of Advanced Practitioner in line with the </w:t>
      </w:r>
      <w:r w:rsidR="005A2F09" w:rsidRPr="005A2F09">
        <w:rPr>
          <w:rFonts w:asciiTheme="minorHAnsi" w:hAnsiTheme="minorHAnsi"/>
        </w:rPr>
        <w:t>National Leadership and Innovation Agency for Healthcare (</w:t>
      </w:r>
      <w:r w:rsidR="005A2F09" w:rsidRPr="005A2F09">
        <w:rPr>
          <w:rFonts w:asciiTheme="minorHAnsi" w:hAnsiTheme="minorHAnsi"/>
          <w:bCs/>
        </w:rPr>
        <w:t>NLIAH</w:t>
      </w:r>
      <w:r w:rsidR="005A2F09" w:rsidRPr="005A2F09">
        <w:rPr>
          <w:rFonts w:asciiTheme="minorHAnsi" w:hAnsiTheme="minorHAnsi"/>
        </w:rPr>
        <w:t>)</w:t>
      </w:r>
      <w:r w:rsidRPr="005A2F09">
        <w:rPr>
          <w:rFonts w:asciiTheme="minorHAnsi" w:hAnsiTheme="minorHAnsi"/>
          <w:lang w:bidi="ar-SA"/>
        </w:rPr>
        <w:t xml:space="preserve"> (2010) Framework</w:t>
      </w:r>
    </w:p>
    <w:p w:rsidR="00000000" w:rsidRPr="005A2F09" w:rsidRDefault="0079351B" w:rsidP="005A2F09">
      <w:pPr>
        <w:numPr>
          <w:ilvl w:val="0"/>
          <w:numId w:val="20"/>
        </w:numPr>
        <w:rPr>
          <w:rFonts w:asciiTheme="minorHAnsi" w:hAnsiTheme="minorHAnsi"/>
          <w:lang w:bidi="ar-SA"/>
        </w:rPr>
      </w:pPr>
      <w:r w:rsidRPr="005A2F09">
        <w:rPr>
          <w:rFonts w:asciiTheme="minorHAnsi" w:hAnsiTheme="minorHAnsi"/>
          <w:lang w:bidi="ar-SA"/>
        </w:rPr>
        <w:t>ACP electronic portfolio development.</w:t>
      </w:r>
    </w:p>
    <w:p w:rsidR="005A2F09" w:rsidRDefault="005A2F09" w:rsidP="005A2F09">
      <w:pPr>
        <w:rPr>
          <w:rFonts w:asciiTheme="minorHAnsi" w:hAnsiTheme="minorHAnsi"/>
          <w:lang w:bidi="ar-SA"/>
        </w:rPr>
      </w:pPr>
    </w:p>
    <w:p w:rsidR="005A2F09" w:rsidRPr="005A2F09" w:rsidRDefault="005A2F09" w:rsidP="005A2F09">
      <w:pPr>
        <w:rPr>
          <w:rFonts w:asciiTheme="minorHAnsi" w:hAnsiTheme="minorHAnsi"/>
          <w:b/>
          <w:color w:val="365F91" w:themeColor="accent1" w:themeShade="BF"/>
          <w:lang w:bidi="ar-SA"/>
        </w:rPr>
      </w:pPr>
      <w:r w:rsidRPr="005A2F09">
        <w:rPr>
          <w:rFonts w:asciiTheme="minorHAnsi" w:hAnsiTheme="minorHAnsi"/>
          <w:b/>
          <w:color w:val="365F91" w:themeColor="accent1" w:themeShade="BF"/>
          <w:lang w:bidi="ar-SA"/>
        </w:rPr>
        <w:t>Northern Ireland:</w:t>
      </w:r>
    </w:p>
    <w:p w:rsidR="005A2F09" w:rsidRDefault="005A2F09" w:rsidP="005A2F09">
      <w:pPr>
        <w:rPr>
          <w:rFonts w:asciiTheme="minorHAnsi" w:hAnsiTheme="minorHAnsi"/>
          <w:b/>
          <w:color w:val="365F91" w:themeColor="accent1" w:themeShade="BF"/>
        </w:rPr>
      </w:pPr>
      <w:r w:rsidRPr="005A2F09">
        <w:rPr>
          <w:rFonts w:asciiTheme="minorHAnsi" w:hAnsiTheme="minorHAnsi"/>
          <w:b/>
          <w:color w:val="365F91" w:themeColor="accent1" w:themeShade="BF"/>
          <w:lang w:bidi="ar-SA"/>
        </w:rPr>
        <w:t>Committee Rep: Donna M</w:t>
      </w:r>
      <w:r w:rsidRPr="005A2F09">
        <w:rPr>
          <w:rFonts w:asciiTheme="minorHAnsi" w:hAnsiTheme="minorHAnsi"/>
          <w:b/>
          <w:color w:val="365F91" w:themeColor="accent1" w:themeShade="BF"/>
        </w:rPr>
        <w:t xml:space="preserve">cConnell </w:t>
      </w:r>
      <w:r>
        <w:rPr>
          <w:rFonts w:asciiTheme="minorHAnsi" w:hAnsiTheme="minorHAnsi"/>
          <w:b/>
          <w:color w:val="365F91" w:themeColor="accent1" w:themeShade="BF"/>
        </w:rPr>
        <w:t>(</w:t>
      </w:r>
      <w:r w:rsidR="003F498D" w:rsidRPr="003F498D">
        <w:rPr>
          <w:rFonts w:asciiTheme="minorHAnsi" w:hAnsiTheme="minorHAnsi"/>
          <w:b/>
          <w:color w:val="365F91" w:themeColor="accent1" w:themeShade="BF"/>
        </w:rPr>
        <w:t>Ulster University</w:t>
      </w:r>
      <w:r w:rsidR="003F498D">
        <w:rPr>
          <w:rFonts w:asciiTheme="minorHAnsi" w:hAnsiTheme="minorHAnsi"/>
          <w:b/>
          <w:color w:val="365F91" w:themeColor="accent1" w:themeShade="BF"/>
        </w:rPr>
        <w:t>)</w:t>
      </w:r>
    </w:p>
    <w:p w:rsidR="003F498D" w:rsidRDefault="003F498D" w:rsidP="005A2F09">
      <w:pPr>
        <w:rPr>
          <w:rFonts w:asciiTheme="minorHAnsi" w:hAnsiTheme="minorHAnsi"/>
          <w:b/>
          <w:color w:val="365F91" w:themeColor="accent1" w:themeShade="BF"/>
        </w:rPr>
      </w:pPr>
    </w:p>
    <w:p w:rsidR="003F498D" w:rsidRPr="003F498D" w:rsidRDefault="003F498D" w:rsidP="005A2F09">
      <w:pPr>
        <w:rPr>
          <w:rFonts w:asciiTheme="minorHAnsi" w:hAnsiTheme="minorHAnsi"/>
          <w:b/>
          <w:lang w:bidi="ar-SA"/>
        </w:rPr>
      </w:pPr>
      <w:r w:rsidRPr="003F498D">
        <w:rPr>
          <w:rFonts w:asciiTheme="minorHAnsi" w:hAnsiTheme="minorHAnsi"/>
          <w:b/>
        </w:rPr>
        <w:t xml:space="preserve">Advanced Practice </w:t>
      </w:r>
      <w:r>
        <w:rPr>
          <w:rFonts w:asciiTheme="minorHAnsi" w:hAnsiTheme="minorHAnsi"/>
          <w:b/>
        </w:rPr>
        <w:t xml:space="preserve">in </w:t>
      </w:r>
      <w:r w:rsidRPr="003F498D">
        <w:rPr>
          <w:rFonts w:asciiTheme="minorHAnsi" w:hAnsiTheme="minorHAnsi"/>
          <w:b/>
        </w:rPr>
        <w:t>Northern Ireland</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Graduates and students from all Advanced Practice programmes have proved invaluable in staffing vital roles during the recent pandemic.</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Advanced Nursing Pra</w:t>
      </w:r>
      <w:r w:rsidRPr="003F498D">
        <w:rPr>
          <w:rFonts w:asciiTheme="minorHAnsi" w:hAnsiTheme="minorHAnsi"/>
        </w:rPr>
        <w:t>ctice and Advanced Clinical Practice for AHPs run separately in NI.</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 xml:space="preserve">The Advanced Nurse Practitioner role was formalised in 2014, (updated 2016), with the publication of the Advanced Nursing </w:t>
      </w:r>
      <w:r w:rsidRPr="003F498D">
        <w:rPr>
          <w:rFonts w:asciiTheme="minorHAnsi" w:hAnsiTheme="minorHAnsi"/>
        </w:rPr>
        <w:t>Practice Framework.</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 xml:space="preserve">Provides a definition of Advanced Nursing Practice and identifies the core competencies and learning outcomes essential for the role around the four pillars of Direct </w:t>
      </w:r>
      <w:r w:rsidRPr="003F498D">
        <w:rPr>
          <w:rFonts w:asciiTheme="minorHAnsi" w:hAnsiTheme="minorHAnsi"/>
        </w:rPr>
        <w:t>Practice, Leadership, Collaborative Practice, Education and Learning and Research and Evidence based Practice.</w:t>
      </w:r>
    </w:p>
    <w:p w:rsidR="00000000" w:rsidRDefault="0079351B" w:rsidP="003F498D">
      <w:pPr>
        <w:pStyle w:val="ListParagraph"/>
        <w:numPr>
          <w:ilvl w:val="0"/>
          <w:numId w:val="21"/>
        </w:numPr>
        <w:rPr>
          <w:rFonts w:asciiTheme="minorHAnsi" w:hAnsiTheme="minorHAnsi"/>
        </w:rPr>
      </w:pPr>
      <w:r w:rsidRPr="003F498D">
        <w:rPr>
          <w:rFonts w:asciiTheme="minorHAnsi" w:hAnsiTheme="minorHAnsi"/>
        </w:rPr>
        <w:t>Sets the standard for education for the role.</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It identifies the distinguishing characteristics between Advanced and Specialist Nursing Practice.</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Non-Medical Prescribing (V300) is a prerequisite for entry onto this course.</w:t>
      </w:r>
    </w:p>
    <w:p w:rsidR="00000000" w:rsidRPr="003F498D" w:rsidRDefault="0079351B" w:rsidP="003F498D">
      <w:pPr>
        <w:pStyle w:val="ListParagraph"/>
        <w:numPr>
          <w:ilvl w:val="0"/>
          <w:numId w:val="21"/>
        </w:numPr>
        <w:rPr>
          <w:rFonts w:asciiTheme="minorHAnsi" w:hAnsiTheme="minorHAnsi"/>
        </w:rPr>
      </w:pPr>
      <w:proofErr w:type="spellStart"/>
      <w:r w:rsidRPr="00B80FFE">
        <w:rPr>
          <w:rFonts w:asciiTheme="minorHAnsi" w:hAnsiTheme="minorHAnsi"/>
          <w:bCs/>
        </w:rPr>
        <w:lastRenderedPageBreak/>
        <w:t>Msc</w:t>
      </w:r>
      <w:proofErr w:type="spellEnd"/>
      <w:r w:rsidRPr="00B80FFE">
        <w:rPr>
          <w:rFonts w:asciiTheme="minorHAnsi" w:hAnsiTheme="minorHAnsi"/>
          <w:bCs/>
        </w:rPr>
        <w:t xml:space="preserve"> Advanced Nursing Practice</w:t>
      </w:r>
      <w:r w:rsidRPr="003F498D">
        <w:rPr>
          <w:rFonts w:asciiTheme="minorHAnsi" w:hAnsiTheme="minorHAnsi"/>
        </w:rPr>
        <w:t xml:space="preserve"> </w:t>
      </w:r>
      <w:proofErr w:type="gramStart"/>
      <w:r w:rsidRPr="003F498D">
        <w:rPr>
          <w:rFonts w:asciiTheme="minorHAnsi" w:hAnsiTheme="minorHAnsi"/>
        </w:rPr>
        <w:t>has been developed from this framework</w:t>
      </w:r>
      <w:r w:rsidR="003F498D">
        <w:rPr>
          <w:rFonts w:asciiTheme="minorHAnsi" w:hAnsiTheme="minorHAnsi"/>
        </w:rPr>
        <w:t>,</w:t>
      </w:r>
      <w:r w:rsidRPr="003F498D">
        <w:rPr>
          <w:rFonts w:asciiTheme="minorHAnsi" w:hAnsiTheme="minorHAnsi"/>
        </w:rPr>
        <w:t xml:space="preserve"> and delivered at Ulster University</w:t>
      </w:r>
      <w:r w:rsidR="003F498D">
        <w:rPr>
          <w:rFonts w:asciiTheme="minorHAnsi" w:hAnsiTheme="minorHAnsi"/>
        </w:rPr>
        <w:t xml:space="preserve"> (UU)</w:t>
      </w:r>
      <w:proofErr w:type="gramEnd"/>
      <w:r w:rsidRPr="003F498D">
        <w:rPr>
          <w:rFonts w:asciiTheme="minorHAnsi" w:hAnsiTheme="minorHAnsi"/>
        </w:rPr>
        <w:t>.</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 xml:space="preserve">Commissioned course, students are full time trainee ANPs in practice (3 days a week) and part time students at UU (2 days per week) </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Trainee ANPs are Band 7 in training and 8a on successful completio</w:t>
      </w:r>
      <w:r w:rsidRPr="003F498D">
        <w:rPr>
          <w:rFonts w:asciiTheme="minorHAnsi" w:hAnsiTheme="minorHAnsi"/>
        </w:rPr>
        <w:t>n.</w:t>
      </w:r>
    </w:p>
    <w:p w:rsidR="00000000" w:rsidRPr="003F498D" w:rsidRDefault="0079351B" w:rsidP="00B80FFE">
      <w:pPr>
        <w:pStyle w:val="ListParagraph"/>
        <w:ind w:left="720" w:firstLine="0"/>
        <w:rPr>
          <w:rFonts w:asciiTheme="minorHAnsi" w:hAnsiTheme="minorHAnsi"/>
        </w:rPr>
      </w:pPr>
      <w:r w:rsidRPr="003F498D">
        <w:rPr>
          <w:rFonts w:asciiTheme="minorHAnsi" w:hAnsiTheme="minorHAnsi"/>
        </w:rPr>
        <w:t>Currently the</w:t>
      </w:r>
      <w:r w:rsidR="00B80FFE">
        <w:rPr>
          <w:rFonts w:asciiTheme="minorHAnsi" w:hAnsiTheme="minorHAnsi"/>
        </w:rPr>
        <w:t xml:space="preserve">se </w:t>
      </w:r>
      <w:r w:rsidRPr="003F498D">
        <w:rPr>
          <w:rFonts w:asciiTheme="minorHAnsi" w:hAnsiTheme="minorHAnsi"/>
        </w:rPr>
        <w:t xml:space="preserve">pathways </w:t>
      </w:r>
      <w:proofErr w:type="gramStart"/>
      <w:r w:rsidR="00B80FFE">
        <w:rPr>
          <w:rFonts w:asciiTheme="minorHAnsi" w:hAnsiTheme="minorHAnsi"/>
        </w:rPr>
        <w:t xml:space="preserve">have been </w:t>
      </w:r>
      <w:r w:rsidRPr="003F498D">
        <w:rPr>
          <w:rFonts w:asciiTheme="minorHAnsi" w:hAnsiTheme="minorHAnsi"/>
        </w:rPr>
        <w:t>developed</w:t>
      </w:r>
      <w:proofErr w:type="gramEnd"/>
      <w:r w:rsidR="00B80FFE">
        <w:rPr>
          <w:rFonts w:asciiTheme="minorHAnsi" w:hAnsiTheme="minorHAnsi"/>
        </w:rPr>
        <w:t>:</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Emergency Care</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Primary Care</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Adult/Older people</w:t>
      </w:r>
    </w:p>
    <w:p w:rsidR="00000000" w:rsidRPr="003F498D" w:rsidRDefault="0079351B" w:rsidP="003F498D">
      <w:pPr>
        <w:pStyle w:val="ListParagraph"/>
        <w:numPr>
          <w:ilvl w:val="0"/>
          <w:numId w:val="21"/>
        </w:numPr>
        <w:rPr>
          <w:rFonts w:asciiTheme="minorHAnsi" w:hAnsiTheme="minorHAnsi"/>
        </w:rPr>
      </w:pPr>
      <w:r w:rsidRPr="003F498D">
        <w:rPr>
          <w:rFonts w:asciiTheme="minorHAnsi" w:hAnsiTheme="minorHAnsi"/>
        </w:rPr>
        <w:t>Mental Health across the Lifespan which commenced 20/21</w:t>
      </w:r>
    </w:p>
    <w:p w:rsidR="003F498D" w:rsidRDefault="003F498D" w:rsidP="003F498D">
      <w:pPr>
        <w:pStyle w:val="ListParagraph"/>
        <w:ind w:left="720" w:firstLine="0"/>
        <w:rPr>
          <w:rFonts w:asciiTheme="minorHAnsi" w:hAnsiTheme="minorHAnsi"/>
        </w:rPr>
      </w:pPr>
    </w:p>
    <w:p w:rsidR="003F498D" w:rsidRDefault="003F498D" w:rsidP="003F498D">
      <w:pPr>
        <w:pStyle w:val="ListParagraph"/>
        <w:ind w:left="0" w:firstLine="0"/>
        <w:rPr>
          <w:rFonts w:asciiTheme="minorHAnsi" w:hAnsiTheme="minorHAnsi"/>
          <w:b/>
          <w:color w:val="365F91" w:themeColor="accent1" w:themeShade="BF"/>
        </w:rPr>
      </w:pPr>
      <w:r w:rsidRPr="003F498D">
        <w:rPr>
          <w:rFonts w:asciiTheme="minorHAnsi" w:hAnsiTheme="minorHAnsi"/>
          <w:b/>
          <w:color w:val="365F91" w:themeColor="accent1" w:themeShade="BF"/>
        </w:rPr>
        <w:t>England:</w:t>
      </w:r>
    </w:p>
    <w:p w:rsidR="003F498D" w:rsidRPr="003F498D" w:rsidRDefault="003F498D" w:rsidP="003F498D">
      <w:pPr>
        <w:pStyle w:val="ListParagraph"/>
        <w:ind w:left="0" w:firstLine="0"/>
        <w:rPr>
          <w:rFonts w:asciiTheme="minorHAnsi" w:hAnsiTheme="minorHAnsi"/>
          <w:b/>
          <w:color w:val="365F91" w:themeColor="accent1" w:themeShade="BF"/>
        </w:rPr>
      </w:pPr>
      <w:r w:rsidRPr="003F498D">
        <w:rPr>
          <w:rFonts w:asciiTheme="minorHAnsi" w:hAnsiTheme="minorHAnsi"/>
          <w:b/>
          <w:color w:val="365F91" w:themeColor="accent1" w:themeShade="BF"/>
          <w:lang w:val="en-US"/>
        </w:rPr>
        <w:t>Kathy Haigh, Chair (University of Cumbria)</w:t>
      </w:r>
      <w:r>
        <w:rPr>
          <w:rFonts w:asciiTheme="minorHAnsi" w:hAnsiTheme="minorHAnsi"/>
          <w:b/>
          <w:color w:val="365F91" w:themeColor="accent1" w:themeShade="BF"/>
          <w:lang w:val="en-US"/>
        </w:rPr>
        <w:t xml:space="preserve">; </w:t>
      </w:r>
      <w:r w:rsidR="00B80FFE">
        <w:rPr>
          <w:rFonts w:asciiTheme="minorHAnsi" w:hAnsiTheme="minorHAnsi"/>
          <w:b/>
          <w:color w:val="365F91" w:themeColor="accent1" w:themeShade="BF"/>
          <w:lang w:val="en-US"/>
        </w:rPr>
        <w:t xml:space="preserve">the </w:t>
      </w:r>
      <w:r>
        <w:rPr>
          <w:rFonts w:asciiTheme="minorHAnsi" w:hAnsiTheme="minorHAnsi"/>
          <w:b/>
          <w:color w:val="365F91" w:themeColor="accent1" w:themeShade="BF"/>
          <w:lang w:val="en-US"/>
        </w:rPr>
        <w:t>r</w:t>
      </w:r>
      <w:r w:rsidRPr="003F498D">
        <w:rPr>
          <w:rFonts w:asciiTheme="minorHAnsi" w:hAnsiTheme="minorHAnsi"/>
          <w:b/>
          <w:color w:val="365F91" w:themeColor="accent1" w:themeShade="BF"/>
          <w:lang w:val="en-US"/>
        </w:rPr>
        <w:t xml:space="preserve">est of AAPE UK Committee </w:t>
      </w:r>
      <w:r w:rsidR="00B80FFE">
        <w:rPr>
          <w:rFonts w:asciiTheme="minorHAnsi" w:hAnsiTheme="minorHAnsi"/>
          <w:b/>
          <w:color w:val="365F91" w:themeColor="accent1" w:themeShade="BF"/>
          <w:lang w:val="en-US"/>
        </w:rPr>
        <w:t xml:space="preserve">are </w:t>
      </w:r>
      <w:r w:rsidRPr="003F498D">
        <w:rPr>
          <w:rFonts w:asciiTheme="minorHAnsi" w:hAnsiTheme="minorHAnsi"/>
          <w:b/>
          <w:color w:val="365F91" w:themeColor="accent1" w:themeShade="BF"/>
          <w:lang w:val="en-US"/>
        </w:rPr>
        <w:t>from different areas of England</w:t>
      </w:r>
    </w:p>
    <w:p w:rsidR="003F498D" w:rsidRDefault="003F498D" w:rsidP="003F498D">
      <w:pPr>
        <w:pStyle w:val="ListParagraph"/>
        <w:ind w:left="0" w:firstLine="0"/>
        <w:rPr>
          <w:rFonts w:asciiTheme="minorHAnsi" w:hAnsiTheme="minorHAnsi"/>
          <w:lang w:val="en-US"/>
        </w:rPr>
      </w:pPr>
    </w:p>
    <w:p w:rsidR="003F498D" w:rsidRPr="003F498D" w:rsidRDefault="003F498D" w:rsidP="003F498D">
      <w:pPr>
        <w:pStyle w:val="ListParagraph"/>
        <w:ind w:left="0" w:firstLine="0"/>
        <w:rPr>
          <w:rFonts w:asciiTheme="minorHAnsi" w:hAnsiTheme="minorHAnsi"/>
          <w:b/>
        </w:rPr>
      </w:pPr>
      <w:r w:rsidRPr="003F498D">
        <w:rPr>
          <w:rFonts w:asciiTheme="minorHAnsi" w:hAnsiTheme="minorHAnsi"/>
          <w:b/>
          <w:lang w:val="en-US"/>
        </w:rPr>
        <w:t>Advanced Practice in England</w:t>
      </w:r>
    </w:p>
    <w:p w:rsidR="005A2F09" w:rsidRDefault="003F498D" w:rsidP="005A2F09">
      <w:pPr>
        <w:pStyle w:val="ListParagraph"/>
        <w:ind w:left="357" w:hanging="357"/>
        <w:rPr>
          <w:rFonts w:asciiTheme="minorHAnsi" w:hAnsiTheme="minorHAnsi"/>
          <w:b/>
          <w:bCs/>
        </w:rPr>
      </w:pPr>
      <w:r w:rsidRPr="003F498D">
        <w:rPr>
          <w:rFonts w:asciiTheme="minorHAnsi" w:hAnsiTheme="minorHAnsi"/>
          <w:b/>
          <w:bCs/>
        </w:rPr>
        <w:t xml:space="preserve">AAPE UK working with HEE on </w:t>
      </w:r>
      <w:r>
        <w:rPr>
          <w:rFonts w:asciiTheme="minorHAnsi" w:hAnsiTheme="minorHAnsi"/>
          <w:b/>
          <w:bCs/>
        </w:rPr>
        <w:t>two</w:t>
      </w:r>
      <w:r w:rsidRPr="003F498D">
        <w:rPr>
          <w:rFonts w:asciiTheme="minorHAnsi" w:hAnsiTheme="minorHAnsi"/>
          <w:b/>
          <w:bCs/>
        </w:rPr>
        <w:t xml:space="preserve"> ongoing project workstreams</w:t>
      </w:r>
    </w:p>
    <w:p w:rsidR="00000000" w:rsidRPr="003F498D" w:rsidRDefault="0079351B" w:rsidP="003F498D">
      <w:pPr>
        <w:pStyle w:val="ListParagraph"/>
        <w:numPr>
          <w:ilvl w:val="0"/>
          <w:numId w:val="25"/>
        </w:numPr>
        <w:rPr>
          <w:rFonts w:asciiTheme="minorHAnsi" w:hAnsiTheme="minorHAnsi"/>
        </w:rPr>
      </w:pPr>
      <w:r w:rsidRPr="003F498D">
        <w:rPr>
          <w:rFonts w:asciiTheme="minorHAnsi" w:hAnsiTheme="minorHAnsi"/>
        </w:rPr>
        <w:t>AAPE representation in all key groups and consultations through Centre for advancing Practice</w:t>
      </w:r>
    </w:p>
    <w:p w:rsidR="003F498D" w:rsidRDefault="003F498D" w:rsidP="003F498D">
      <w:pPr>
        <w:pStyle w:val="ListParagraph"/>
        <w:ind w:left="357" w:hanging="357"/>
        <w:rPr>
          <w:rFonts w:asciiTheme="minorHAnsi" w:hAnsiTheme="minorHAnsi"/>
          <w:b/>
          <w:bCs/>
        </w:rPr>
      </w:pPr>
    </w:p>
    <w:p w:rsidR="003F498D" w:rsidRPr="003F498D" w:rsidRDefault="003F498D" w:rsidP="003F498D">
      <w:pPr>
        <w:pStyle w:val="ListParagraph"/>
        <w:ind w:left="357" w:hanging="357"/>
        <w:rPr>
          <w:rFonts w:asciiTheme="minorHAnsi" w:hAnsiTheme="minorHAnsi"/>
        </w:rPr>
      </w:pPr>
      <w:r w:rsidRPr="003F498D">
        <w:rPr>
          <w:rFonts w:asciiTheme="minorHAnsi" w:hAnsiTheme="minorHAnsi"/>
          <w:b/>
          <w:bCs/>
        </w:rPr>
        <w:t>Project 1:</w:t>
      </w:r>
      <w:r>
        <w:rPr>
          <w:rFonts w:asciiTheme="minorHAnsi" w:hAnsiTheme="minorHAnsi"/>
          <w:b/>
          <w:bCs/>
        </w:rPr>
        <w:t xml:space="preserve"> Enabling delivery of Advanced C</w:t>
      </w:r>
      <w:r w:rsidRPr="003F498D">
        <w:rPr>
          <w:rFonts w:asciiTheme="minorHAnsi" w:hAnsiTheme="minorHAnsi"/>
          <w:b/>
          <w:bCs/>
        </w:rPr>
        <w:t>linical Practice at scale, with engagement and support of Health Education institution partners</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Curriculum development, competences and standard setting: Surgical Practitioner, Royal College of </w:t>
      </w:r>
      <w:r w:rsidRPr="003F498D">
        <w:rPr>
          <w:rFonts w:asciiTheme="minorHAnsi" w:hAnsiTheme="minorHAnsi"/>
        </w:rPr>
        <w:t>Physicians, Mental Health, End of Life care, Primary Care, Learning Disabilities, Midwifery….</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Advanced Clinical Practitioner Apprenticeship and End Point Assessment </w:t>
      </w:r>
      <w:r w:rsidRPr="003F498D">
        <w:rPr>
          <w:rFonts w:asciiTheme="minorHAnsi" w:hAnsiTheme="minorHAnsi"/>
        </w:rPr>
        <w:t xml:space="preserve">– </w:t>
      </w:r>
      <w:r w:rsidRPr="003F498D">
        <w:rPr>
          <w:rFonts w:asciiTheme="minorHAnsi" w:hAnsiTheme="minorHAnsi"/>
        </w:rPr>
        <w:t>see AAPE website for resources</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Development, planning, delivery, involvement in nume</w:t>
      </w:r>
      <w:r w:rsidRPr="003F498D">
        <w:rPr>
          <w:rFonts w:asciiTheme="minorHAnsi" w:hAnsiTheme="minorHAnsi"/>
        </w:rPr>
        <w:t>rous activities – Masterclasses /workshops/webinars linked to modernisation areas informed by HEE</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Advancing Clinical practice CPD strategy</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Workplace supervision for ACP</w:t>
      </w:r>
    </w:p>
    <w:p w:rsidR="00000000" w:rsidRDefault="0079351B" w:rsidP="003F498D">
      <w:pPr>
        <w:pStyle w:val="ListParagraph"/>
        <w:numPr>
          <w:ilvl w:val="0"/>
          <w:numId w:val="26"/>
        </w:numPr>
        <w:rPr>
          <w:rFonts w:asciiTheme="minorHAnsi" w:hAnsiTheme="minorHAnsi"/>
        </w:rPr>
      </w:pPr>
      <w:r w:rsidRPr="003F498D">
        <w:rPr>
          <w:rFonts w:asciiTheme="minorHAnsi" w:hAnsiTheme="minorHAnsi"/>
        </w:rPr>
        <w:t>National, regional and local conferences – Advanced Practice week, HEE national conference, Council of Deans, AAPE annual conference 2020 and 202</w:t>
      </w:r>
      <w:r w:rsidR="003F498D">
        <w:rPr>
          <w:rFonts w:asciiTheme="minorHAnsi" w:hAnsiTheme="minorHAnsi"/>
        </w:rPr>
        <w:t>1</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AAPE representation in key groups and consultations through Centre for Advancing Practice </w:t>
      </w:r>
    </w:p>
    <w:p w:rsidR="003F498D" w:rsidRDefault="003F498D" w:rsidP="003F498D">
      <w:pPr>
        <w:pStyle w:val="ListParagraph"/>
        <w:ind w:left="0" w:firstLine="0"/>
        <w:rPr>
          <w:rFonts w:asciiTheme="minorHAnsi" w:hAnsiTheme="minorHAnsi"/>
          <w:b/>
        </w:rPr>
      </w:pPr>
    </w:p>
    <w:p w:rsidR="00000000" w:rsidRPr="003F498D" w:rsidRDefault="0079351B" w:rsidP="003F498D">
      <w:pPr>
        <w:pStyle w:val="ListParagraph"/>
        <w:ind w:left="0" w:firstLine="0"/>
        <w:rPr>
          <w:rFonts w:asciiTheme="minorHAnsi" w:hAnsiTheme="minorHAnsi"/>
          <w:b/>
        </w:rPr>
      </w:pPr>
      <w:r w:rsidRPr="003F498D">
        <w:rPr>
          <w:rFonts w:asciiTheme="minorHAnsi" w:hAnsiTheme="minorHAnsi"/>
          <w:b/>
        </w:rPr>
        <w:t>Project 2: Supporting embedding</w:t>
      </w:r>
      <w:r w:rsidRPr="003F498D">
        <w:rPr>
          <w:rFonts w:asciiTheme="minorHAnsi" w:hAnsiTheme="minorHAnsi"/>
          <w:b/>
        </w:rPr>
        <w:t xml:space="preserve"> and review of Multi-professional Framework for Advanced Clinical Practice, through co-produced transformation</w:t>
      </w:r>
    </w:p>
    <w:p w:rsidR="003F498D" w:rsidRPr="003F498D" w:rsidRDefault="003F498D" w:rsidP="003F498D">
      <w:pPr>
        <w:pStyle w:val="ListParagraph"/>
        <w:numPr>
          <w:ilvl w:val="0"/>
          <w:numId w:val="26"/>
        </w:numPr>
        <w:rPr>
          <w:rFonts w:asciiTheme="minorHAnsi" w:hAnsiTheme="minorHAnsi"/>
        </w:rPr>
      </w:pPr>
      <w:r w:rsidRPr="003F498D">
        <w:rPr>
          <w:rFonts w:asciiTheme="minorHAnsi" w:hAnsiTheme="minorHAnsi"/>
        </w:rPr>
        <w:t>AAPE members working for Centre for advancing Practice workstreams, Task and fini</w:t>
      </w:r>
      <w:r>
        <w:rPr>
          <w:rFonts w:asciiTheme="minorHAnsi" w:hAnsiTheme="minorHAnsi"/>
        </w:rPr>
        <w:t>sh groups, Consultation review</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Education Assurance Group and Education Development Group</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Advanced Practice toolkit</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ACP Consultant work</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E portal – development, e</w:t>
      </w:r>
      <w:r w:rsidR="003F498D">
        <w:rPr>
          <w:rFonts w:asciiTheme="minorHAnsi" w:hAnsiTheme="minorHAnsi"/>
        </w:rPr>
        <w:t>P</w:t>
      </w:r>
      <w:r w:rsidRPr="003F498D">
        <w:rPr>
          <w:rFonts w:asciiTheme="minorHAnsi" w:hAnsiTheme="minorHAnsi"/>
        </w:rPr>
        <w:t>ortf</w:t>
      </w:r>
      <w:r w:rsidR="003F498D">
        <w:rPr>
          <w:rFonts w:asciiTheme="minorHAnsi" w:hAnsiTheme="minorHAnsi"/>
        </w:rPr>
        <w:t>olio, links for Directory, CPD</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Credentialing – curriculum development, working with other professional organisations </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Eval</w:t>
      </w:r>
      <w:r w:rsidRPr="003F498D">
        <w:rPr>
          <w:rFonts w:asciiTheme="minorHAnsi" w:hAnsiTheme="minorHAnsi"/>
        </w:rPr>
        <w:t xml:space="preserve">uation, scoping and evidence-base activities, dissemination of information etc. through AAPE </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ACP Programme Accreditation </w:t>
      </w:r>
      <w:r w:rsidRPr="003F498D">
        <w:rPr>
          <w:rFonts w:asciiTheme="minorHAnsi" w:hAnsiTheme="minorHAnsi"/>
        </w:rPr>
        <w:t xml:space="preserve">– </w:t>
      </w:r>
      <w:r w:rsidRPr="003F498D">
        <w:rPr>
          <w:rFonts w:asciiTheme="minorHAnsi" w:hAnsiTheme="minorHAnsi"/>
        </w:rPr>
        <w:t>mapping against HEE Multi-professional framework and Standards for education and training</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Directory</w:t>
      </w:r>
      <w:r w:rsidRPr="003F498D">
        <w:rPr>
          <w:rFonts w:asciiTheme="minorHAnsi" w:hAnsiTheme="minorHAnsi"/>
        </w:rPr>
        <w:t xml:space="preserve"> – </w:t>
      </w:r>
      <w:r w:rsidRPr="003F498D">
        <w:rPr>
          <w:rFonts w:asciiTheme="minorHAnsi" w:hAnsiTheme="minorHAnsi"/>
        </w:rPr>
        <w:t>Mapping against HEE Multi-professional framework</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Via Accredited programme route</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Portfolio route – independent or HEI-supported </w:t>
      </w:r>
    </w:p>
    <w:p w:rsidR="00000000" w:rsidRPr="003F498D" w:rsidRDefault="0079351B" w:rsidP="003F498D">
      <w:pPr>
        <w:pStyle w:val="ListParagraph"/>
        <w:numPr>
          <w:ilvl w:val="0"/>
          <w:numId w:val="26"/>
        </w:numPr>
        <w:rPr>
          <w:rFonts w:asciiTheme="minorHAnsi" w:hAnsiTheme="minorHAnsi"/>
        </w:rPr>
      </w:pPr>
      <w:r w:rsidRPr="003F498D">
        <w:rPr>
          <w:rFonts w:asciiTheme="minorHAnsi" w:hAnsiTheme="minorHAnsi"/>
        </w:rPr>
        <w:t xml:space="preserve">Credentialing </w:t>
      </w:r>
    </w:p>
    <w:p w:rsidR="003F498D" w:rsidRDefault="003F498D" w:rsidP="003F498D">
      <w:pPr>
        <w:ind w:left="360"/>
        <w:rPr>
          <w:rFonts w:asciiTheme="minorHAnsi" w:hAnsiTheme="minorHAnsi"/>
        </w:rPr>
      </w:pPr>
    </w:p>
    <w:p w:rsidR="003F498D" w:rsidRPr="00B80FFE" w:rsidRDefault="003F498D" w:rsidP="003F498D">
      <w:pPr>
        <w:rPr>
          <w:rFonts w:asciiTheme="minorHAnsi" w:hAnsiTheme="minorHAnsi"/>
          <w:b/>
          <w:smallCaps/>
          <w:color w:val="365F91" w:themeColor="accent1" w:themeShade="BF"/>
        </w:rPr>
      </w:pPr>
      <w:r w:rsidRPr="00B80FFE">
        <w:rPr>
          <w:rFonts w:asciiTheme="minorHAnsi" w:hAnsiTheme="minorHAnsi"/>
          <w:b/>
          <w:smallCaps/>
          <w:color w:val="365F91" w:themeColor="accent1" w:themeShade="BF"/>
        </w:rPr>
        <w:t>AAPE UK - Other involvement:</w:t>
      </w:r>
    </w:p>
    <w:p w:rsidR="00000000" w:rsidRPr="003F498D" w:rsidRDefault="0079351B" w:rsidP="003F498D">
      <w:pPr>
        <w:numPr>
          <w:ilvl w:val="0"/>
          <w:numId w:val="28"/>
        </w:numPr>
        <w:rPr>
          <w:rFonts w:asciiTheme="minorHAnsi" w:hAnsiTheme="minorHAnsi"/>
        </w:rPr>
      </w:pPr>
      <w:r w:rsidRPr="003F498D">
        <w:rPr>
          <w:rFonts w:asciiTheme="minorHAnsi" w:hAnsiTheme="minorHAnsi"/>
        </w:rPr>
        <w:t>Participation in the ongoing NMC review of Specialist Practitioner Qualifications</w:t>
      </w:r>
    </w:p>
    <w:p w:rsidR="00000000" w:rsidRPr="003F498D" w:rsidRDefault="0079351B" w:rsidP="003F498D">
      <w:pPr>
        <w:numPr>
          <w:ilvl w:val="0"/>
          <w:numId w:val="28"/>
        </w:numPr>
        <w:rPr>
          <w:rFonts w:asciiTheme="minorHAnsi" w:hAnsiTheme="minorHAnsi"/>
        </w:rPr>
      </w:pPr>
      <w:r w:rsidRPr="003F498D">
        <w:rPr>
          <w:rFonts w:asciiTheme="minorHAnsi" w:hAnsiTheme="minorHAnsi"/>
        </w:rPr>
        <w:t>Participation with th</w:t>
      </w:r>
      <w:r w:rsidRPr="003F498D">
        <w:rPr>
          <w:rFonts w:asciiTheme="minorHAnsi" w:hAnsiTheme="minorHAnsi"/>
        </w:rPr>
        <w:t>e Royal Pharmaceutical Society to develop Advanced Level Pharmacists</w:t>
      </w:r>
    </w:p>
    <w:p w:rsidR="00000000" w:rsidRDefault="0079351B" w:rsidP="003F498D">
      <w:pPr>
        <w:numPr>
          <w:ilvl w:val="0"/>
          <w:numId w:val="28"/>
        </w:numPr>
        <w:rPr>
          <w:rFonts w:asciiTheme="minorHAnsi" w:hAnsiTheme="minorHAnsi"/>
        </w:rPr>
      </w:pPr>
      <w:r w:rsidRPr="003F498D">
        <w:rPr>
          <w:rFonts w:asciiTheme="minorHAnsi" w:hAnsiTheme="minorHAnsi"/>
        </w:rPr>
        <w:t xml:space="preserve">Representation with the Council </w:t>
      </w:r>
      <w:r w:rsidR="003F498D">
        <w:rPr>
          <w:rFonts w:asciiTheme="minorHAnsi" w:hAnsiTheme="minorHAnsi"/>
        </w:rPr>
        <w:t>o</w:t>
      </w:r>
      <w:r w:rsidRPr="003F498D">
        <w:rPr>
          <w:rFonts w:asciiTheme="minorHAnsi" w:hAnsiTheme="minorHAnsi"/>
        </w:rPr>
        <w:t>f Deans for Health Advanced Clinical Practice Steering group and Associated Activities.</w:t>
      </w:r>
    </w:p>
    <w:p w:rsidR="003F498D" w:rsidRDefault="003F498D" w:rsidP="003F498D">
      <w:pPr>
        <w:rPr>
          <w:rFonts w:asciiTheme="minorHAnsi" w:hAnsiTheme="minorHAnsi"/>
          <w:b/>
          <w:color w:val="365F91" w:themeColor="accent1" w:themeShade="BF"/>
        </w:rPr>
      </w:pPr>
    </w:p>
    <w:p w:rsidR="003F498D" w:rsidRPr="00B80FFE" w:rsidRDefault="003F498D" w:rsidP="003F498D">
      <w:pPr>
        <w:rPr>
          <w:rFonts w:asciiTheme="minorHAnsi" w:hAnsiTheme="minorHAnsi"/>
          <w:b/>
          <w:smallCaps/>
          <w:color w:val="365F91" w:themeColor="accent1" w:themeShade="BF"/>
        </w:rPr>
      </w:pPr>
      <w:r w:rsidRPr="00B80FFE">
        <w:rPr>
          <w:rFonts w:asciiTheme="minorHAnsi" w:hAnsiTheme="minorHAnsi"/>
          <w:b/>
          <w:smallCaps/>
          <w:color w:val="365F91" w:themeColor="accent1" w:themeShade="BF"/>
        </w:rPr>
        <w:t>Advanced Clinical Practitioner Apprenticeship</w:t>
      </w:r>
    </w:p>
    <w:p w:rsidR="00000000" w:rsidRPr="003F498D" w:rsidRDefault="0079351B" w:rsidP="003F498D">
      <w:pPr>
        <w:numPr>
          <w:ilvl w:val="0"/>
          <w:numId w:val="29"/>
        </w:numPr>
        <w:rPr>
          <w:rFonts w:asciiTheme="minorHAnsi" w:hAnsiTheme="minorHAnsi"/>
        </w:rPr>
      </w:pPr>
      <w:r w:rsidRPr="003F498D">
        <w:rPr>
          <w:rFonts w:asciiTheme="minorHAnsi" w:hAnsiTheme="minorHAnsi"/>
        </w:rPr>
        <w:t xml:space="preserve">Using Organisational Levy </w:t>
      </w:r>
    </w:p>
    <w:p w:rsidR="00000000" w:rsidRPr="003F498D" w:rsidRDefault="0079351B" w:rsidP="003F498D">
      <w:pPr>
        <w:numPr>
          <w:ilvl w:val="0"/>
          <w:numId w:val="29"/>
        </w:numPr>
        <w:rPr>
          <w:rFonts w:asciiTheme="minorHAnsi" w:hAnsiTheme="minorHAnsi"/>
        </w:rPr>
      </w:pPr>
      <w:r w:rsidRPr="003F498D">
        <w:rPr>
          <w:rFonts w:asciiTheme="minorHAnsi" w:hAnsiTheme="minorHAnsi"/>
        </w:rPr>
        <w:t xml:space="preserve">MSc Advanced Clinical Practice </w:t>
      </w:r>
    </w:p>
    <w:p w:rsidR="00000000" w:rsidRPr="003F498D" w:rsidRDefault="0079351B" w:rsidP="003F498D">
      <w:pPr>
        <w:numPr>
          <w:ilvl w:val="0"/>
          <w:numId w:val="29"/>
        </w:numPr>
        <w:rPr>
          <w:rFonts w:asciiTheme="minorHAnsi" w:hAnsiTheme="minorHAnsi"/>
        </w:rPr>
      </w:pPr>
      <w:r w:rsidRPr="003F498D">
        <w:rPr>
          <w:rFonts w:asciiTheme="minorHAnsi" w:hAnsiTheme="minorHAnsi"/>
        </w:rPr>
        <w:t>Integrated award</w:t>
      </w:r>
    </w:p>
    <w:p w:rsidR="00000000" w:rsidRPr="003F498D" w:rsidRDefault="0079351B" w:rsidP="003F498D">
      <w:pPr>
        <w:numPr>
          <w:ilvl w:val="0"/>
          <w:numId w:val="29"/>
        </w:numPr>
        <w:rPr>
          <w:rFonts w:asciiTheme="minorHAnsi" w:hAnsiTheme="minorHAnsi"/>
        </w:rPr>
      </w:pPr>
      <w:r w:rsidRPr="003F498D">
        <w:rPr>
          <w:rFonts w:asciiTheme="minorHAnsi" w:hAnsiTheme="minorHAnsi"/>
        </w:rPr>
        <w:t xml:space="preserve">End Point Assessment </w:t>
      </w:r>
    </w:p>
    <w:p w:rsidR="00000000" w:rsidRPr="003F498D" w:rsidRDefault="0079351B" w:rsidP="003F498D">
      <w:pPr>
        <w:numPr>
          <w:ilvl w:val="0"/>
          <w:numId w:val="29"/>
        </w:numPr>
        <w:rPr>
          <w:rFonts w:asciiTheme="minorHAnsi" w:hAnsiTheme="minorHAnsi"/>
        </w:rPr>
      </w:pPr>
      <w:r w:rsidRPr="003F498D">
        <w:rPr>
          <w:rFonts w:asciiTheme="minorHAnsi" w:hAnsiTheme="minorHAnsi"/>
        </w:rPr>
        <w:t>Started Sept 2018</w:t>
      </w:r>
    </w:p>
    <w:p w:rsidR="00000000" w:rsidRPr="003F498D" w:rsidRDefault="0079351B" w:rsidP="003F498D">
      <w:pPr>
        <w:numPr>
          <w:ilvl w:val="0"/>
          <w:numId w:val="29"/>
        </w:numPr>
        <w:rPr>
          <w:rFonts w:asciiTheme="minorHAnsi" w:hAnsiTheme="minorHAnsi"/>
        </w:rPr>
      </w:pPr>
      <w:r w:rsidRPr="003F498D">
        <w:rPr>
          <w:rFonts w:asciiTheme="minorHAnsi" w:hAnsiTheme="minorHAnsi"/>
        </w:rPr>
        <w:t xml:space="preserve">Minimum 20% “off the job” </w:t>
      </w:r>
    </w:p>
    <w:p w:rsidR="00000000" w:rsidRPr="003F498D" w:rsidRDefault="0079351B" w:rsidP="003F498D">
      <w:pPr>
        <w:numPr>
          <w:ilvl w:val="0"/>
          <w:numId w:val="29"/>
        </w:numPr>
        <w:rPr>
          <w:rFonts w:asciiTheme="minorHAnsi" w:hAnsiTheme="minorHAnsi"/>
        </w:rPr>
      </w:pPr>
      <w:r w:rsidRPr="003F498D">
        <w:rPr>
          <w:rFonts w:asciiTheme="minorHAnsi" w:hAnsiTheme="minorHAnsi"/>
        </w:rPr>
        <w:t xml:space="preserve">Sharing learning through AAPE UK </w:t>
      </w:r>
    </w:p>
    <w:p w:rsidR="003F498D" w:rsidRPr="003F498D" w:rsidRDefault="003F498D" w:rsidP="003F498D">
      <w:pPr>
        <w:rPr>
          <w:rFonts w:asciiTheme="minorHAnsi" w:hAnsiTheme="minorHAnsi"/>
        </w:rPr>
      </w:pPr>
    </w:p>
    <w:p w:rsidR="003F498D" w:rsidRPr="003F498D" w:rsidRDefault="003F498D" w:rsidP="003F498D">
      <w:pPr>
        <w:rPr>
          <w:rFonts w:asciiTheme="minorHAnsi" w:hAnsiTheme="minorHAnsi"/>
          <w:b/>
          <w:smallCaps/>
          <w:color w:val="1F497D" w:themeColor="text2"/>
        </w:rPr>
      </w:pPr>
      <w:r w:rsidRPr="003F498D">
        <w:rPr>
          <w:rFonts w:asciiTheme="minorHAnsi" w:hAnsiTheme="minorHAnsi"/>
          <w:b/>
          <w:smallCaps/>
          <w:color w:val="1F497D" w:themeColor="text2"/>
        </w:rPr>
        <w:t>Finance Report</w:t>
      </w:r>
    </w:p>
    <w:p w:rsidR="003F498D" w:rsidRDefault="003F498D" w:rsidP="003F498D">
      <w:pPr>
        <w:rPr>
          <w:rFonts w:asciiTheme="minorHAnsi" w:hAnsiTheme="minorHAnsi"/>
          <w:b/>
          <w:bCs/>
          <w:color w:val="365F91" w:themeColor="accent1" w:themeShade="BF"/>
        </w:rPr>
      </w:pPr>
      <w:bookmarkStart w:id="0" w:name="_GoBack"/>
      <w:bookmarkEnd w:id="0"/>
      <w:r w:rsidRPr="003F498D">
        <w:rPr>
          <w:rFonts w:asciiTheme="minorHAnsi" w:hAnsiTheme="minorHAnsi"/>
          <w:b/>
          <w:bCs/>
          <w:color w:val="365F91" w:themeColor="accent1" w:themeShade="BF"/>
        </w:rPr>
        <w:t>Treasure</w:t>
      </w:r>
      <w:r>
        <w:rPr>
          <w:rFonts w:asciiTheme="minorHAnsi" w:hAnsiTheme="minorHAnsi"/>
          <w:b/>
          <w:bCs/>
          <w:color w:val="365F91" w:themeColor="accent1" w:themeShade="BF"/>
        </w:rPr>
        <w:t>r</w:t>
      </w:r>
      <w:r w:rsidRPr="003F498D">
        <w:rPr>
          <w:rFonts w:asciiTheme="minorHAnsi" w:hAnsiTheme="minorHAnsi"/>
          <w:b/>
          <w:bCs/>
          <w:color w:val="365F91" w:themeColor="accent1" w:themeShade="BF"/>
        </w:rPr>
        <w:t xml:space="preserve"> Report March 20/21</w:t>
      </w:r>
    </w:p>
    <w:p w:rsidR="003F498D" w:rsidRPr="003F498D" w:rsidRDefault="003F498D" w:rsidP="003F498D">
      <w:pPr>
        <w:rPr>
          <w:rFonts w:asciiTheme="minorHAnsi" w:hAnsiTheme="minorHAnsi"/>
          <w:color w:val="365F91" w:themeColor="accent1" w:themeShade="BF"/>
        </w:rPr>
      </w:pPr>
    </w:p>
    <w:p w:rsidR="003F498D" w:rsidRPr="005A2F09" w:rsidRDefault="003F498D" w:rsidP="005A2F09">
      <w:pPr>
        <w:pStyle w:val="ListParagraph"/>
        <w:ind w:left="357" w:hanging="357"/>
        <w:rPr>
          <w:rFonts w:asciiTheme="minorHAnsi" w:hAnsiTheme="minorHAnsi"/>
        </w:rPr>
      </w:pPr>
      <w:r>
        <w:rPr>
          <w:rFonts w:asciiTheme="minorHAnsi" w:hAnsiTheme="minorHAnsi"/>
          <w:noProof/>
          <w:lang w:bidi="ar-SA"/>
        </w:rPr>
        <w:drawing>
          <wp:inline distT="0" distB="0" distL="0" distR="0" wp14:anchorId="7CBACBBA">
            <wp:extent cx="4883150" cy="2252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9746" cy="2274478"/>
                    </a:xfrm>
                    <a:prstGeom prst="rect">
                      <a:avLst/>
                    </a:prstGeom>
                    <a:noFill/>
                  </pic:spPr>
                </pic:pic>
              </a:graphicData>
            </a:graphic>
          </wp:inline>
        </w:drawing>
      </w:r>
    </w:p>
    <w:p w:rsidR="00DD4C6E" w:rsidRPr="00DD4C6E" w:rsidRDefault="00DD4C6E" w:rsidP="001857C9">
      <w:pPr>
        <w:pStyle w:val="ListParagraph"/>
        <w:ind w:left="720" w:firstLine="0"/>
        <w:rPr>
          <w:rFonts w:asciiTheme="minorHAnsi" w:hAnsiTheme="minorHAnsi"/>
          <w:b/>
        </w:rPr>
      </w:pPr>
    </w:p>
    <w:p w:rsidR="00DD4C6E" w:rsidRDefault="003F498D" w:rsidP="00B86A2B">
      <w:pPr>
        <w:rPr>
          <w:rFonts w:asciiTheme="minorHAnsi" w:hAnsiTheme="minorHAnsi"/>
          <w:b/>
          <w:color w:val="1F497D" w:themeColor="text2"/>
        </w:rPr>
      </w:pPr>
      <w:r>
        <w:rPr>
          <w:rFonts w:asciiTheme="minorHAnsi" w:hAnsiTheme="minorHAnsi"/>
          <w:b/>
          <w:noProof/>
          <w:color w:val="1F497D" w:themeColor="text2"/>
          <w:lang w:bidi="ar-SA"/>
        </w:rPr>
        <w:drawing>
          <wp:inline distT="0" distB="0" distL="0" distR="0" wp14:anchorId="78A41005">
            <wp:extent cx="4883150" cy="255039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22160" cy="2570771"/>
                    </a:xfrm>
                    <a:prstGeom prst="rect">
                      <a:avLst/>
                    </a:prstGeom>
                    <a:noFill/>
                  </pic:spPr>
                </pic:pic>
              </a:graphicData>
            </a:graphic>
          </wp:inline>
        </w:drawing>
      </w:r>
    </w:p>
    <w:p w:rsidR="008F3CE7" w:rsidRDefault="008F3CE7" w:rsidP="00ED0004">
      <w:pPr>
        <w:rPr>
          <w:rFonts w:asciiTheme="minorHAnsi" w:hAnsiTheme="minorHAnsi"/>
          <w:b/>
        </w:rPr>
      </w:pPr>
    </w:p>
    <w:p w:rsidR="00931490" w:rsidRPr="00ED0004" w:rsidRDefault="003F498D" w:rsidP="00ED0004">
      <w:pPr>
        <w:rPr>
          <w:rFonts w:asciiTheme="minorHAnsi" w:hAnsiTheme="minorHAnsi"/>
        </w:rPr>
      </w:pPr>
      <w:r>
        <w:rPr>
          <w:rFonts w:asciiTheme="minorHAnsi" w:hAnsiTheme="minorHAnsi"/>
          <w:noProof/>
          <w:lang w:bidi="ar-SA"/>
        </w:rPr>
        <w:lastRenderedPageBreak/>
        <w:drawing>
          <wp:inline distT="0" distB="0" distL="0" distR="0" wp14:anchorId="0C277548">
            <wp:extent cx="4858385" cy="19409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81849" cy="1950309"/>
                    </a:xfrm>
                    <a:prstGeom prst="rect">
                      <a:avLst/>
                    </a:prstGeom>
                    <a:noFill/>
                  </pic:spPr>
                </pic:pic>
              </a:graphicData>
            </a:graphic>
          </wp:inline>
        </w:drawing>
      </w:r>
    </w:p>
    <w:p w:rsidR="00931490" w:rsidRPr="00ED0004" w:rsidRDefault="00931490" w:rsidP="00ED0004">
      <w:pPr>
        <w:rPr>
          <w:rFonts w:asciiTheme="minorHAnsi" w:hAnsiTheme="minorHAnsi"/>
        </w:rPr>
      </w:pPr>
    </w:p>
    <w:p w:rsidR="00931490" w:rsidRPr="00ED0004" w:rsidRDefault="003F498D" w:rsidP="00ED0004">
      <w:pPr>
        <w:rPr>
          <w:rFonts w:asciiTheme="minorHAnsi" w:hAnsiTheme="minorHAnsi"/>
        </w:rPr>
      </w:pPr>
      <w:r>
        <w:rPr>
          <w:rFonts w:asciiTheme="minorHAnsi" w:hAnsiTheme="minorHAnsi"/>
          <w:noProof/>
          <w:lang w:bidi="ar-SA"/>
        </w:rPr>
        <w:drawing>
          <wp:inline distT="0" distB="0" distL="0" distR="0" wp14:anchorId="040AE080">
            <wp:extent cx="4858385" cy="171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16065" cy="1734855"/>
                    </a:xfrm>
                    <a:prstGeom prst="rect">
                      <a:avLst/>
                    </a:prstGeom>
                    <a:noFill/>
                  </pic:spPr>
                </pic:pic>
              </a:graphicData>
            </a:graphic>
          </wp:inline>
        </w:drawing>
      </w:r>
    </w:p>
    <w:p w:rsidR="00931490" w:rsidRPr="00ED0004" w:rsidRDefault="00931490" w:rsidP="00ED0004">
      <w:pPr>
        <w:rPr>
          <w:rFonts w:asciiTheme="minorHAnsi" w:hAnsiTheme="minorHAnsi"/>
        </w:rPr>
      </w:pPr>
    </w:p>
    <w:p w:rsidR="00931490" w:rsidRPr="00ED0004" w:rsidRDefault="00931490" w:rsidP="00ED0004">
      <w:pPr>
        <w:rPr>
          <w:rFonts w:asciiTheme="minorHAnsi" w:hAnsiTheme="minorHAnsi"/>
        </w:rPr>
      </w:pPr>
    </w:p>
    <w:p w:rsidR="00931490" w:rsidRPr="00ED0004" w:rsidRDefault="00931490" w:rsidP="00ED0004">
      <w:pPr>
        <w:rPr>
          <w:rFonts w:asciiTheme="minorHAnsi" w:hAnsiTheme="minorHAnsi"/>
        </w:rPr>
      </w:pPr>
    </w:p>
    <w:p w:rsidR="00931490" w:rsidRPr="00B80FFE" w:rsidRDefault="00B80FFE" w:rsidP="00B80FFE">
      <w:pPr>
        <w:rPr>
          <w:rFonts w:asciiTheme="minorHAnsi" w:hAnsiTheme="minorHAnsi"/>
          <w:b/>
          <w:smallCaps/>
          <w:color w:val="365F91" w:themeColor="accent1" w:themeShade="BF"/>
        </w:rPr>
      </w:pPr>
      <w:r w:rsidRPr="00B80FFE">
        <w:rPr>
          <w:rFonts w:asciiTheme="minorHAnsi" w:hAnsiTheme="minorHAnsi"/>
          <w:b/>
          <w:smallCaps/>
          <w:color w:val="365F91" w:themeColor="accent1" w:themeShade="BF"/>
        </w:rPr>
        <w:t>Action planning for 2021-2022</w:t>
      </w:r>
    </w:p>
    <w:p w:rsidR="00931490" w:rsidRPr="00ED0004" w:rsidRDefault="00931490" w:rsidP="00ED0004">
      <w:pPr>
        <w:rPr>
          <w:rFonts w:asciiTheme="minorHAnsi" w:hAnsiTheme="minorHAnsi"/>
        </w:rPr>
      </w:pPr>
    </w:p>
    <w:p w:rsidR="00000000" w:rsidRPr="00B80FFE" w:rsidRDefault="0079351B" w:rsidP="00B80FFE">
      <w:pPr>
        <w:numPr>
          <w:ilvl w:val="0"/>
          <w:numId w:val="31"/>
        </w:numPr>
        <w:rPr>
          <w:rFonts w:asciiTheme="minorHAnsi" w:hAnsiTheme="minorHAnsi"/>
        </w:rPr>
      </w:pPr>
      <w:r w:rsidRPr="00B80FFE">
        <w:rPr>
          <w:rFonts w:asciiTheme="minorHAnsi" w:hAnsiTheme="minorHAnsi"/>
        </w:rPr>
        <w:t>Continue input into four country activities</w:t>
      </w:r>
    </w:p>
    <w:p w:rsidR="00000000" w:rsidRPr="00B80FFE" w:rsidRDefault="0079351B" w:rsidP="00B80FFE">
      <w:pPr>
        <w:numPr>
          <w:ilvl w:val="0"/>
          <w:numId w:val="31"/>
        </w:numPr>
        <w:rPr>
          <w:rFonts w:asciiTheme="minorHAnsi" w:hAnsiTheme="minorHAnsi"/>
        </w:rPr>
      </w:pPr>
      <w:r w:rsidRPr="00B80FFE">
        <w:rPr>
          <w:rFonts w:asciiTheme="minorHAnsi" w:hAnsiTheme="minorHAnsi"/>
        </w:rPr>
        <w:t>Promote membership AAPE UK to more Universities</w:t>
      </w:r>
    </w:p>
    <w:p w:rsidR="00000000" w:rsidRPr="00B80FFE" w:rsidRDefault="0079351B" w:rsidP="00B80FFE">
      <w:pPr>
        <w:numPr>
          <w:ilvl w:val="0"/>
          <w:numId w:val="31"/>
        </w:numPr>
        <w:rPr>
          <w:rFonts w:asciiTheme="minorHAnsi" w:hAnsiTheme="minorHAnsi"/>
        </w:rPr>
      </w:pPr>
      <w:r w:rsidRPr="00B80FFE">
        <w:rPr>
          <w:rFonts w:asciiTheme="minorHAnsi" w:hAnsiTheme="minorHAnsi"/>
        </w:rPr>
        <w:t xml:space="preserve">Promote membership AAPE UK to all Advanced Practice courses </w:t>
      </w:r>
    </w:p>
    <w:p w:rsidR="00000000" w:rsidRPr="00B80FFE" w:rsidRDefault="0079351B" w:rsidP="00B80FFE">
      <w:pPr>
        <w:numPr>
          <w:ilvl w:val="0"/>
          <w:numId w:val="31"/>
        </w:numPr>
        <w:rPr>
          <w:rFonts w:asciiTheme="minorHAnsi" w:hAnsiTheme="minorHAnsi"/>
        </w:rPr>
      </w:pPr>
      <w:r w:rsidRPr="00B80FFE">
        <w:rPr>
          <w:rFonts w:asciiTheme="minorHAnsi" w:hAnsiTheme="minorHAnsi"/>
        </w:rPr>
        <w:t>Continue work with Health Education England, Royal Pharmaceutical Society and the Council of Deans for Health</w:t>
      </w:r>
    </w:p>
    <w:p w:rsidR="00000000" w:rsidRPr="00B80FFE" w:rsidRDefault="0079351B" w:rsidP="00B80FFE">
      <w:pPr>
        <w:numPr>
          <w:ilvl w:val="0"/>
          <w:numId w:val="31"/>
        </w:numPr>
        <w:rPr>
          <w:rFonts w:asciiTheme="minorHAnsi" w:hAnsiTheme="minorHAnsi"/>
        </w:rPr>
      </w:pPr>
      <w:r w:rsidRPr="00B80FFE">
        <w:rPr>
          <w:rFonts w:asciiTheme="minorHAnsi" w:hAnsiTheme="minorHAnsi"/>
        </w:rPr>
        <w:t>Advanced Practice week Novem</w:t>
      </w:r>
      <w:r w:rsidRPr="00B80FFE">
        <w:rPr>
          <w:rFonts w:asciiTheme="minorHAnsi" w:hAnsiTheme="minorHAnsi"/>
        </w:rPr>
        <w:t>ber 2021</w:t>
      </w:r>
    </w:p>
    <w:p w:rsidR="00000000" w:rsidRPr="00B80FFE" w:rsidRDefault="0079351B" w:rsidP="00B80FFE">
      <w:pPr>
        <w:numPr>
          <w:ilvl w:val="0"/>
          <w:numId w:val="31"/>
        </w:numPr>
        <w:rPr>
          <w:rFonts w:asciiTheme="minorHAnsi" w:hAnsiTheme="minorHAnsi"/>
        </w:rPr>
      </w:pPr>
      <w:r w:rsidRPr="00B80FFE">
        <w:rPr>
          <w:rFonts w:asciiTheme="minorHAnsi" w:hAnsiTheme="minorHAnsi"/>
        </w:rPr>
        <w:t>Conference &amp; AGM, Date to be confirmed for 2022</w:t>
      </w:r>
    </w:p>
    <w:p w:rsidR="00931490" w:rsidRPr="00ED0004" w:rsidRDefault="00931490" w:rsidP="00ED0004">
      <w:pPr>
        <w:rPr>
          <w:rFonts w:asciiTheme="minorHAnsi" w:hAnsiTheme="minorHAnsi"/>
        </w:rPr>
      </w:pPr>
    </w:p>
    <w:p w:rsidR="00000000" w:rsidRPr="00B80FFE" w:rsidRDefault="0079351B" w:rsidP="00B80FFE">
      <w:pPr>
        <w:numPr>
          <w:ilvl w:val="0"/>
          <w:numId w:val="32"/>
        </w:numPr>
        <w:rPr>
          <w:rFonts w:asciiTheme="minorHAnsi" w:hAnsiTheme="minorHAnsi"/>
          <w:color w:val="1F487C"/>
          <w:w w:val="95"/>
        </w:rPr>
      </w:pPr>
      <w:r w:rsidRPr="00B80FFE">
        <w:rPr>
          <w:rFonts w:asciiTheme="minorHAnsi" w:hAnsiTheme="minorHAnsi"/>
          <w:color w:val="1F487C"/>
          <w:w w:val="95"/>
        </w:rPr>
        <w:t xml:space="preserve">Your suggestions? </w:t>
      </w:r>
    </w:p>
    <w:p w:rsidR="008F3CE7" w:rsidRDefault="008F3CE7" w:rsidP="00ED0004">
      <w:pPr>
        <w:rPr>
          <w:rFonts w:asciiTheme="minorHAnsi" w:hAnsiTheme="minorHAnsi"/>
          <w:color w:val="1F487C"/>
          <w:w w:val="95"/>
        </w:rPr>
      </w:pPr>
    </w:p>
    <w:p w:rsidR="00B80FFE" w:rsidRPr="00B80FFE" w:rsidRDefault="00B80FFE" w:rsidP="00ED0004">
      <w:pPr>
        <w:rPr>
          <w:rFonts w:asciiTheme="minorHAnsi" w:hAnsiTheme="minorHAnsi"/>
          <w:b/>
          <w:color w:val="1F487C"/>
          <w:w w:val="95"/>
        </w:rPr>
      </w:pPr>
      <w:r w:rsidRPr="00B80FFE">
        <w:rPr>
          <w:rFonts w:asciiTheme="minorHAnsi" w:hAnsiTheme="minorHAnsi"/>
          <w:b/>
          <w:color w:val="1F487C"/>
          <w:w w:val="95"/>
        </w:rPr>
        <w:t xml:space="preserve">Thank you </w:t>
      </w:r>
      <w:r>
        <w:rPr>
          <w:rFonts w:asciiTheme="minorHAnsi" w:hAnsiTheme="minorHAnsi"/>
          <w:b/>
          <w:color w:val="1F487C"/>
          <w:w w:val="95"/>
        </w:rPr>
        <w:t xml:space="preserve">and </w:t>
      </w:r>
      <w:r w:rsidRPr="00B80FFE">
        <w:rPr>
          <w:rFonts w:asciiTheme="minorHAnsi" w:hAnsiTheme="minorHAnsi"/>
          <w:b/>
          <w:color w:val="1F487C"/>
          <w:w w:val="95"/>
        </w:rPr>
        <w:t>Closing Remarks</w:t>
      </w:r>
    </w:p>
    <w:p w:rsidR="008F3CE7" w:rsidRDefault="008F3CE7" w:rsidP="00ED0004">
      <w:pPr>
        <w:rPr>
          <w:rFonts w:asciiTheme="minorHAnsi" w:hAnsiTheme="minorHAnsi"/>
          <w:color w:val="1F487C"/>
          <w:w w:val="95"/>
        </w:rPr>
      </w:pPr>
    </w:p>
    <w:p w:rsidR="00B80FFE" w:rsidRPr="00B80FFE" w:rsidRDefault="00B80FFE" w:rsidP="00B80FFE">
      <w:pPr>
        <w:rPr>
          <w:rFonts w:asciiTheme="minorHAnsi" w:hAnsiTheme="minorHAnsi"/>
          <w:color w:val="1F487C"/>
          <w:w w:val="95"/>
        </w:rPr>
      </w:pPr>
      <w:hyperlink r:id="rId19" w:history="1">
        <w:r w:rsidRPr="00B80FFE">
          <w:rPr>
            <w:rStyle w:val="Hyperlink"/>
            <w:rFonts w:asciiTheme="minorHAnsi" w:hAnsiTheme="minorHAnsi"/>
            <w:w w:val="95"/>
          </w:rPr>
          <w:t>www.aape.org.uk</w:t>
        </w:r>
      </w:hyperlink>
      <w:r w:rsidRPr="00B80FFE">
        <w:rPr>
          <w:rFonts w:asciiTheme="minorHAnsi" w:hAnsiTheme="minorHAnsi"/>
          <w:color w:val="1F487C"/>
          <w:w w:val="95"/>
        </w:rPr>
        <w:t xml:space="preserve">  @AAPEUK</w:t>
      </w:r>
    </w:p>
    <w:p w:rsidR="008F3CE7" w:rsidRDefault="008F3CE7" w:rsidP="00ED0004">
      <w:pPr>
        <w:rPr>
          <w:rFonts w:asciiTheme="minorHAnsi" w:hAnsiTheme="minorHAnsi"/>
          <w:color w:val="1F487C"/>
          <w:w w:val="95"/>
        </w:rPr>
      </w:pPr>
    </w:p>
    <w:p w:rsidR="00B80FFE" w:rsidRPr="00B80FFE" w:rsidRDefault="00B80FFE" w:rsidP="00B80FFE">
      <w:pPr>
        <w:rPr>
          <w:rFonts w:asciiTheme="minorHAnsi" w:hAnsiTheme="minorHAnsi"/>
          <w:color w:val="1F487C"/>
          <w:w w:val="95"/>
        </w:rPr>
      </w:pPr>
      <w:r w:rsidRPr="00B80FFE">
        <w:rPr>
          <w:rFonts w:asciiTheme="minorHAnsi" w:hAnsiTheme="minorHAnsi"/>
          <w:b/>
          <w:bCs/>
          <w:color w:val="1F487C"/>
          <w:w w:val="95"/>
        </w:rPr>
        <w:t xml:space="preserve">Advanced Practice week </w:t>
      </w:r>
      <w:r>
        <w:rPr>
          <w:rFonts w:asciiTheme="minorHAnsi" w:hAnsiTheme="minorHAnsi"/>
          <w:b/>
          <w:bCs/>
          <w:color w:val="1F487C"/>
          <w:w w:val="95"/>
        </w:rPr>
        <w:t xml:space="preserve">- </w:t>
      </w:r>
      <w:r w:rsidRPr="00B80FFE">
        <w:rPr>
          <w:rFonts w:asciiTheme="minorHAnsi" w:hAnsiTheme="minorHAnsi"/>
          <w:b/>
          <w:bCs/>
          <w:color w:val="1F487C"/>
          <w:w w:val="95"/>
        </w:rPr>
        <w:t xml:space="preserve">#ACPWeek20 </w:t>
      </w:r>
    </w:p>
    <w:p w:rsidR="00B80FFE" w:rsidRPr="00B80FFE" w:rsidRDefault="00B80FFE" w:rsidP="00B80FFE">
      <w:pPr>
        <w:rPr>
          <w:rFonts w:asciiTheme="minorHAnsi" w:hAnsiTheme="minorHAnsi"/>
          <w:color w:val="1F487C"/>
          <w:w w:val="95"/>
        </w:rPr>
      </w:pPr>
      <w:proofErr w:type="gramStart"/>
      <w:r>
        <w:rPr>
          <w:rFonts w:asciiTheme="minorHAnsi" w:hAnsiTheme="minorHAnsi"/>
          <w:color w:val="1F487C"/>
          <w:w w:val="95"/>
        </w:rPr>
        <w:t>7</w:t>
      </w:r>
      <w:r w:rsidRPr="00B80FFE">
        <w:rPr>
          <w:rFonts w:asciiTheme="minorHAnsi" w:hAnsiTheme="minorHAnsi"/>
          <w:color w:val="1F487C"/>
          <w:w w:val="95"/>
          <w:vertAlign w:val="superscript"/>
        </w:rPr>
        <w:t>th</w:t>
      </w:r>
      <w:proofErr w:type="gramEnd"/>
      <w:r>
        <w:rPr>
          <w:rFonts w:asciiTheme="minorHAnsi" w:hAnsiTheme="minorHAnsi"/>
          <w:color w:val="1F487C"/>
          <w:w w:val="95"/>
        </w:rPr>
        <w:t xml:space="preserve">- </w:t>
      </w:r>
      <w:r w:rsidRPr="00B80FFE">
        <w:rPr>
          <w:rFonts w:asciiTheme="minorHAnsi" w:hAnsiTheme="minorHAnsi"/>
          <w:color w:val="1F487C"/>
          <w:w w:val="95"/>
        </w:rPr>
        <w:t>13</w:t>
      </w:r>
      <w:r w:rsidRPr="00B80FFE">
        <w:rPr>
          <w:rFonts w:asciiTheme="minorHAnsi" w:hAnsiTheme="minorHAnsi"/>
          <w:color w:val="1F487C"/>
          <w:w w:val="95"/>
          <w:vertAlign w:val="superscript"/>
        </w:rPr>
        <w:t>th</w:t>
      </w:r>
      <w:r w:rsidRPr="00B80FFE">
        <w:rPr>
          <w:rFonts w:asciiTheme="minorHAnsi" w:hAnsiTheme="minorHAnsi"/>
          <w:color w:val="1F487C"/>
          <w:w w:val="95"/>
        </w:rPr>
        <w:t xml:space="preserve"> November 2021 </w:t>
      </w:r>
    </w:p>
    <w:p w:rsidR="00931490" w:rsidRPr="00ED0004" w:rsidRDefault="00931490" w:rsidP="00ED0004">
      <w:pPr>
        <w:rPr>
          <w:rFonts w:asciiTheme="minorHAnsi" w:hAnsiTheme="minorHAnsi"/>
        </w:rPr>
      </w:pPr>
    </w:p>
    <w:p w:rsidR="00931490" w:rsidRPr="00ED0004" w:rsidRDefault="00931490" w:rsidP="00ED0004">
      <w:pPr>
        <w:rPr>
          <w:rFonts w:asciiTheme="minorHAnsi" w:hAnsiTheme="minorHAnsi"/>
        </w:rPr>
      </w:pPr>
    </w:p>
    <w:p w:rsidR="00931490" w:rsidRPr="00ED0004" w:rsidRDefault="00931490" w:rsidP="00ED0004">
      <w:pPr>
        <w:rPr>
          <w:rFonts w:asciiTheme="minorHAnsi" w:hAnsiTheme="minorHAnsi"/>
        </w:rPr>
      </w:pPr>
    </w:p>
    <w:sectPr w:rsidR="00931490" w:rsidRPr="00ED0004">
      <w:footerReference w:type="default" r:id="rId20"/>
      <w:pgSz w:w="12240" w:h="15840"/>
      <w:pgMar w:top="1400" w:right="960" w:bottom="1140" w:left="124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1B" w:rsidRDefault="0079351B">
      <w:r>
        <w:separator/>
      </w:r>
    </w:p>
  </w:endnote>
  <w:endnote w:type="continuationSeparator" w:id="0">
    <w:p w:rsidR="0079351B" w:rsidRDefault="0079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490" w:rsidRDefault="00B2769C">
    <w:pPr>
      <w:pStyle w:val="BodyText"/>
      <w:spacing w:line="14" w:lineRule="auto"/>
      <w:rPr>
        <w:sz w:val="20"/>
      </w:rPr>
    </w:pPr>
    <w:r>
      <w:rPr>
        <w:noProof/>
        <w:lang w:bidi="ar-SA"/>
      </w:rPr>
      <mc:AlternateContent>
        <mc:Choice Requires="wps">
          <w:drawing>
            <wp:anchor distT="0" distB="0" distL="114300" distR="114300" simplePos="0" relativeHeight="503296136" behindDoc="1" locked="0" layoutInCell="1" allowOverlap="1" wp14:anchorId="5F0EEA1F" wp14:editId="5A389568">
              <wp:simplePos x="0" y="0"/>
              <wp:positionH relativeFrom="page">
                <wp:posOffset>1125220</wp:posOffset>
              </wp:positionH>
              <wp:positionV relativeFrom="page">
                <wp:posOffset>9277985</wp:posOffset>
              </wp:positionV>
              <wp:extent cx="5523865" cy="0"/>
              <wp:effectExtent l="10795" t="10160" r="8890"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BEE1" id="Line 3" o:spid="_x0000_s1026" style="position:absolute;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30.55pt" to="523.5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6160" behindDoc="1" locked="0" layoutInCell="1" allowOverlap="1" wp14:anchorId="47C89112" wp14:editId="747234A8">
              <wp:simplePos x="0" y="0"/>
              <wp:positionH relativeFrom="page">
                <wp:posOffset>1117600</wp:posOffset>
              </wp:positionH>
              <wp:positionV relativeFrom="page">
                <wp:posOffset>9282430</wp:posOffset>
              </wp:positionV>
              <wp:extent cx="704850" cy="17970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490" w:rsidRDefault="00425794">
                          <w:pPr>
                            <w:spacing w:before="19"/>
                            <w:ind w:left="40"/>
                            <w:rPr>
                              <w:rFonts w:ascii="Verdana"/>
                              <w:sz w:val="20"/>
                            </w:rPr>
                          </w:pPr>
                          <w:r>
                            <w:fldChar w:fldCharType="begin"/>
                          </w:r>
                          <w:r>
                            <w:rPr>
                              <w:rFonts w:ascii="Verdana"/>
                              <w:b/>
                              <w:sz w:val="20"/>
                            </w:rPr>
                            <w:instrText xml:space="preserve"> PAGE </w:instrText>
                          </w:r>
                          <w:r>
                            <w:fldChar w:fldCharType="separate"/>
                          </w:r>
                          <w:r w:rsidR="00B80FFE">
                            <w:rPr>
                              <w:rFonts w:ascii="Verdana"/>
                              <w:b/>
                              <w:noProof/>
                              <w:sz w:val="20"/>
                            </w:rPr>
                            <w:t>2</w:t>
                          </w:r>
                          <w:r>
                            <w:fldChar w:fldCharType="end"/>
                          </w:r>
                          <w:r>
                            <w:rPr>
                              <w:rFonts w:ascii="Verdana"/>
                              <w:b/>
                              <w:sz w:val="20"/>
                            </w:rPr>
                            <w:t xml:space="preserve"> | </w:t>
                          </w:r>
                          <w:r>
                            <w:rPr>
                              <w:rFonts w:ascii="Verdana"/>
                              <w:color w:val="808080"/>
                              <w:sz w:val="20"/>
                            </w:rPr>
                            <w:t>P a g</w:t>
                          </w:r>
                          <w:r>
                            <w:rPr>
                              <w:rFonts w:ascii="Verdana"/>
                              <w:color w:val="808080"/>
                              <w:spacing w:val="-37"/>
                              <w:sz w:val="20"/>
                            </w:rPr>
                            <w:t xml:space="preserve"> </w:t>
                          </w:r>
                          <w:r>
                            <w:rPr>
                              <w:rFonts w:ascii="Verdana"/>
                              <w:color w:val="80808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9112" id="_x0000_t202" coordsize="21600,21600" o:spt="202" path="m,l,21600r21600,l21600,xe">
              <v:stroke joinstyle="miter"/>
              <v:path gradientshapeok="t" o:connecttype="rect"/>
            </v:shapetype>
            <v:shape id="Text Box 2" o:spid="_x0000_s1026" type="#_x0000_t202" style="position:absolute;margin-left:88pt;margin-top:730.9pt;width:55.5pt;height:14.1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bF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" filled="f" stroked="f">
              <v:textbox inset="0,0,0,0">
                <w:txbxContent>
                  <w:p w:rsidR="00931490" w:rsidRDefault="00425794">
                    <w:pPr>
                      <w:spacing w:before="19"/>
                      <w:ind w:left="40"/>
                      <w:rPr>
                        <w:rFonts w:ascii="Verdana"/>
                        <w:sz w:val="20"/>
                      </w:rPr>
                    </w:pPr>
                    <w:r>
                      <w:fldChar w:fldCharType="begin"/>
                    </w:r>
                    <w:r>
                      <w:rPr>
                        <w:rFonts w:ascii="Verdana"/>
                        <w:b/>
                        <w:sz w:val="20"/>
                      </w:rPr>
                      <w:instrText xml:space="preserve"> PAGE </w:instrText>
                    </w:r>
                    <w:r>
                      <w:fldChar w:fldCharType="separate"/>
                    </w:r>
                    <w:r w:rsidR="00B80FFE">
                      <w:rPr>
                        <w:rFonts w:ascii="Verdana"/>
                        <w:b/>
                        <w:noProof/>
                        <w:sz w:val="20"/>
                      </w:rPr>
                      <w:t>2</w:t>
                    </w:r>
                    <w:r>
                      <w:fldChar w:fldCharType="end"/>
                    </w:r>
                    <w:r>
                      <w:rPr>
                        <w:rFonts w:ascii="Verdana"/>
                        <w:b/>
                        <w:sz w:val="20"/>
                      </w:rPr>
                      <w:t xml:space="preserve"> | </w:t>
                    </w:r>
                    <w:r>
                      <w:rPr>
                        <w:rFonts w:ascii="Verdana"/>
                        <w:color w:val="808080"/>
                        <w:sz w:val="20"/>
                      </w:rPr>
                      <w:t>P a g</w:t>
                    </w:r>
                    <w:r>
                      <w:rPr>
                        <w:rFonts w:ascii="Verdana"/>
                        <w:color w:val="808080"/>
                        <w:spacing w:val="-37"/>
                        <w:sz w:val="20"/>
                      </w:rPr>
                      <w:t xml:space="preserve"> </w:t>
                    </w:r>
                    <w:r>
                      <w:rPr>
                        <w:rFonts w:ascii="Verdana"/>
                        <w:color w:val="808080"/>
                        <w:sz w:val="20"/>
                      </w:rPr>
                      <w:t>e</w:t>
                    </w:r>
                  </w:p>
                </w:txbxContent>
              </v:textbox>
              <w10:wrap anchorx="page" anchory="page"/>
            </v:shape>
          </w:pict>
        </mc:Fallback>
      </mc:AlternateContent>
    </w:r>
    <w:r>
      <w:rPr>
        <w:noProof/>
        <w:lang w:bidi="ar-SA"/>
      </w:rPr>
      <mc:AlternateContent>
        <mc:Choice Requires="wps">
          <w:drawing>
            <wp:anchor distT="0" distB="0" distL="114300" distR="114300" simplePos="0" relativeHeight="503296184" behindDoc="1" locked="0" layoutInCell="1" allowOverlap="1" wp14:anchorId="5C5AF80E" wp14:editId="28EB2800">
              <wp:simplePos x="0" y="0"/>
              <wp:positionH relativeFrom="page">
                <wp:posOffset>3408045</wp:posOffset>
              </wp:positionH>
              <wp:positionV relativeFrom="page">
                <wp:posOffset>9282430</wp:posOffset>
              </wp:positionV>
              <wp:extent cx="3114040" cy="184785"/>
              <wp:effectExtent l="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490" w:rsidRDefault="00425794">
                          <w:pPr>
                            <w:spacing w:before="19"/>
                            <w:ind w:left="20"/>
                            <w:rPr>
                              <w:sz w:val="20"/>
                            </w:rPr>
                          </w:pPr>
                          <w:r>
                            <w:rPr>
                              <w:rFonts w:ascii="Verdana"/>
                              <w:color w:val="808080"/>
                              <w:sz w:val="20"/>
                            </w:rPr>
                            <w:t xml:space="preserve">A </w:t>
                          </w:r>
                          <w:proofErr w:type="spellStart"/>
                          <w:r>
                            <w:rPr>
                              <w:rFonts w:ascii="Verdana"/>
                              <w:color w:val="808080"/>
                              <w:sz w:val="20"/>
                            </w:rPr>
                            <w:t>A</w:t>
                          </w:r>
                          <w:proofErr w:type="spellEnd"/>
                          <w:r>
                            <w:rPr>
                              <w:rFonts w:ascii="Verdana"/>
                              <w:color w:val="808080"/>
                              <w:sz w:val="20"/>
                            </w:rPr>
                            <w:t xml:space="preserve"> P E U K </w:t>
                          </w:r>
                          <w:r>
                            <w:rPr>
                              <w:color w:val="808080"/>
                              <w:sz w:val="20"/>
                            </w:rPr>
                            <w:t xml:space="preserve">A G M </w:t>
                          </w:r>
                          <w:proofErr w:type="spellStart"/>
                          <w:r>
                            <w:rPr>
                              <w:color w:val="808080"/>
                              <w:sz w:val="20"/>
                            </w:rPr>
                            <w:t>M</w:t>
                          </w:r>
                          <w:proofErr w:type="spellEnd"/>
                          <w:r>
                            <w:rPr>
                              <w:color w:val="808080"/>
                              <w:sz w:val="20"/>
                            </w:rPr>
                            <w:t xml:space="preserve"> </w:t>
                          </w:r>
                          <w:proofErr w:type="spellStart"/>
                          <w:r>
                            <w:rPr>
                              <w:color w:val="808080"/>
                              <w:sz w:val="20"/>
                            </w:rPr>
                            <w:t>i</w:t>
                          </w:r>
                          <w:proofErr w:type="spellEnd"/>
                          <w:r>
                            <w:rPr>
                              <w:color w:val="808080"/>
                              <w:sz w:val="20"/>
                            </w:rPr>
                            <w:t xml:space="preserve"> n u t e s 2 0 1 8 </w:t>
                          </w:r>
                          <w:proofErr w:type="gramStart"/>
                          <w:r>
                            <w:rPr>
                              <w:color w:val="808080"/>
                              <w:sz w:val="20"/>
                            </w:rPr>
                            <w:t xml:space="preserve">( </w:t>
                          </w:r>
                          <w:r>
                            <w:rPr>
                              <w:color w:val="808080"/>
                              <w:w w:val="95"/>
                              <w:sz w:val="20"/>
                            </w:rPr>
                            <w:t>J</w:t>
                          </w:r>
                          <w:proofErr w:type="gramEnd"/>
                          <w:r>
                            <w:rPr>
                              <w:color w:val="808080"/>
                              <w:w w:val="95"/>
                              <w:sz w:val="20"/>
                            </w:rPr>
                            <w:t xml:space="preserve"> </w:t>
                          </w:r>
                          <w:r>
                            <w:rPr>
                              <w:color w:val="808080"/>
                              <w:sz w:val="20"/>
                            </w:rPr>
                            <w:t>u n</w:t>
                          </w:r>
                          <w:r>
                            <w:rPr>
                              <w:color w:val="808080"/>
                              <w:spacing w:val="51"/>
                              <w:sz w:val="20"/>
                            </w:rPr>
                            <w:t xml:space="preserve"> </w:t>
                          </w:r>
                          <w:r>
                            <w:rPr>
                              <w:color w:val="808080"/>
                              <w:sz w:val="20"/>
                            </w:rPr>
                            <w: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F80E" id="Text Box 1" o:spid="_x0000_s1027" type="#_x0000_t202" style="position:absolute;margin-left:268.35pt;margin-top:730.9pt;width:245.2pt;height:14.5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bLrwIAALA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" filled="f" stroked="f">
              <v:textbox inset="0,0,0,0">
                <w:txbxContent>
                  <w:p w:rsidR="00931490" w:rsidRDefault="00425794">
                    <w:pPr>
                      <w:spacing w:before="19"/>
                      <w:ind w:left="20"/>
                      <w:rPr>
                        <w:sz w:val="20"/>
                      </w:rPr>
                    </w:pPr>
                    <w:r>
                      <w:rPr>
                        <w:rFonts w:ascii="Verdana"/>
                        <w:color w:val="808080"/>
                        <w:sz w:val="20"/>
                      </w:rPr>
                      <w:t xml:space="preserve">A </w:t>
                    </w:r>
                    <w:proofErr w:type="spellStart"/>
                    <w:r>
                      <w:rPr>
                        <w:rFonts w:ascii="Verdana"/>
                        <w:color w:val="808080"/>
                        <w:sz w:val="20"/>
                      </w:rPr>
                      <w:t>A</w:t>
                    </w:r>
                    <w:proofErr w:type="spellEnd"/>
                    <w:r>
                      <w:rPr>
                        <w:rFonts w:ascii="Verdana"/>
                        <w:color w:val="808080"/>
                        <w:sz w:val="20"/>
                      </w:rPr>
                      <w:t xml:space="preserve"> P E U K </w:t>
                    </w:r>
                    <w:r>
                      <w:rPr>
                        <w:color w:val="808080"/>
                        <w:sz w:val="20"/>
                      </w:rPr>
                      <w:t xml:space="preserve">A G M </w:t>
                    </w:r>
                    <w:proofErr w:type="spellStart"/>
                    <w:r>
                      <w:rPr>
                        <w:color w:val="808080"/>
                        <w:sz w:val="20"/>
                      </w:rPr>
                      <w:t>M</w:t>
                    </w:r>
                    <w:proofErr w:type="spellEnd"/>
                    <w:r>
                      <w:rPr>
                        <w:color w:val="808080"/>
                        <w:sz w:val="20"/>
                      </w:rPr>
                      <w:t xml:space="preserve"> </w:t>
                    </w:r>
                    <w:proofErr w:type="spellStart"/>
                    <w:r>
                      <w:rPr>
                        <w:color w:val="808080"/>
                        <w:sz w:val="20"/>
                      </w:rPr>
                      <w:t>i</w:t>
                    </w:r>
                    <w:proofErr w:type="spellEnd"/>
                    <w:r>
                      <w:rPr>
                        <w:color w:val="808080"/>
                        <w:sz w:val="20"/>
                      </w:rPr>
                      <w:t xml:space="preserve"> n u t e s 2 0 1 8 </w:t>
                    </w:r>
                    <w:proofErr w:type="gramStart"/>
                    <w:r>
                      <w:rPr>
                        <w:color w:val="808080"/>
                        <w:sz w:val="20"/>
                      </w:rPr>
                      <w:t xml:space="preserve">( </w:t>
                    </w:r>
                    <w:r>
                      <w:rPr>
                        <w:color w:val="808080"/>
                        <w:w w:val="95"/>
                        <w:sz w:val="20"/>
                      </w:rPr>
                      <w:t>J</w:t>
                    </w:r>
                    <w:proofErr w:type="gramEnd"/>
                    <w:r>
                      <w:rPr>
                        <w:color w:val="808080"/>
                        <w:w w:val="95"/>
                        <w:sz w:val="20"/>
                      </w:rPr>
                      <w:t xml:space="preserve"> </w:t>
                    </w:r>
                    <w:r>
                      <w:rPr>
                        <w:color w:val="808080"/>
                        <w:sz w:val="20"/>
                      </w:rPr>
                      <w:t>u n</w:t>
                    </w:r>
                    <w:r>
                      <w:rPr>
                        <w:color w:val="808080"/>
                        <w:spacing w:val="51"/>
                        <w:sz w:val="20"/>
                      </w:rPr>
                      <w:t xml:space="preserve"> </w:t>
                    </w:r>
                    <w:r>
                      <w:rPr>
                        <w:color w:val="808080"/>
                        <w:sz w:val="20"/>
                      </w:rPr>
                      <w:t>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1B" w:rsidRDefault="0079351B">
      <w:r>
        <w:separator/>
      </w:r>
    </w:p>
  </w:footnote>
  <w:footnote w:type="continuationSeparator" w:id="0">
    <w:p w:rsidR="0079351B" w:rsidRDefault="00793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B74"/>
    <w:multiLevelType w:val="hybridMultilevel"/>
    <w:tmpl w:val="73283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47192"/>
    <w:multiLevelType w:val="hybridMultilevel"/>
    <w:tmpl w:val="8F4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C08"/>
    <w:multiLevelType w:val="hybridMultilevel"/>
    <w:tmpl w:val="0AA254A0"/>
    <w:lvl w:ilvl="0" w:tplc="08090001">
      <w:start w:val="1"/>
      <w:numFmt w:val="bullet"/>
      <w:lvlText w:val=""/>
      <w:lvlJc w:val="left"/>
      <w:pPr>
        <w:ind w:left="1080" w:hanging="360"/>
      </w:pPr>
      <w:rPr>
        <w:rFonts w:ascii="Symbol" w:hAnsi="Symbol" w:hint="default"/>
      </w:rPr>
    </w:lvl>
    <w:lvl w:ilvl="1" w:tplc="C4FA40EE">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3A2218"/>
    <w:multiLevelType w:val="hybridMultilevel"/>
    <w:tmpl w:val="3DC28F2C"/>
    <w:lvl w:ilvl="0" w:tplc="0AEEC62C">
      <w:start w:val="1"/>
      <w:numFmt w:val="bullet"/>
      <w:lvlText w:val="•"/>
      <w:lvlJc w:val="left"/>
      <w:pPr>
        <w:tabs>
          <w:tab w:val="num" w:pos="720"/>
        </w:tabs>
        <w:ind w:left="720" w:hanging="360"/>
      </w:pPr>
      <w:rPr>
        <w:rFonts w:ascii="Arial" w:hAnsi="Arial" w:hint="default"/>
      </w:rPr>
    </w:lvl>
    <w:lvl w:ilvl="1" w:tplc="3788D198" w:tentative="1">
      <w:start w:val="1"/>
      <w:numFmt w:val="bullet"/>
      <w:lvlText w:val="•"/>
      <w:lvlJc w:val="left"/>
      <w:pPr>
        <w:tabs>
          <w:tab w:val="num" w:pos="1440"/>
        </w:tabs>
        <w:ind w:left="1440" w:hanging="360"/>
      </w:pPr>
      <w:rPr>
        <w:rFonts w:ascii="Arial" w:hAnsi="Arial" w:hint="default"/>
      </w:rPr>
    </w:lvl>
    <w:lvl w:ilvl="2" w:tplc="3FFC17FE" w:tentative="1">
      <w:start w:val="1"/>
      <w:numFmt w:val="bullet"/>
      <w:lvlText w:val="•"/>
      <w:lvlJc w:val="left"/>
      <w:pPr>
        <w:tabs>
          <w:tab w:val="num" w:pos="2160"/>
        </w:tabs>
        <w:ind w:left="2160" w:hanging="360"/>
      </w:pPr>
      <w:rPr>
        <w:rFonts w:ascii="Arial" w:hAnsi="Arial" w:hint="default"/>
      </w:rPr>
    </w:lvl>
    <w:lvl w:ilvl="3" w:tplc="E3AAAA20" w:tentative="1">
      <w:start w:val="1"/>
      <w:numFmt w:val="bullet"/>
      <w:lvlText w:val="•"/>
      <w:lvlJc w:val="left"/>
      <w:pPr>
        <w:tabs>
          <w:tab w:val="num" w:pos="2880"/>
        </w:tabs>
        <w:ind w:left="2880" w:hanging="360"/>
      </w:pPr>
      <w:rPr>
        <w:rFonts w:ascii="Arial" w:hAnsi="Arial" w:hint="default"/>
      </w:rPr>
    </w:lvl>
    <w:lvl w:ilvl="4" w:tplc="3416AC12" w:tentative="1">
      <w:start w:val="1"/>
      <w:numFmt w:val="bullet"/>
      <w:lvlText w:val="•"/>
      <w:lvlJc w:val="left"/>
      <w:pPr>
        <w:tabs>
          <w:tab w:val="num" w:pos="3600"/>
        </w:tabs>
        <w:ind w:left="3600" w:hanging="360"/>
      </w:pPr>
      <w:rPr>
        <w:rFonts w:ascii="Arial" w:hAnsi="Arial" w:hint="default"/>
      </w:rPr>
    </w:lvl>
    <w:lvl w:ilvl="5" w:tplc="C660C448" w:tentative="1">
      <w:start w:val="1"/>
      <w:numFmt w:val="bullet"/>
      <w:lvlText w:val="•"/>
      <w:lvlJc w:val="left"/>
      <w:pPr>
        <w:tabs>
          <w:tab w:val="num" w:pos="4320"/>
        </w:tabs>
        <w:ind w:left="4320" w:hanging="360"/>
      </w:pPr>
      <w:rPr>
        <w:rFonts w:ascii="Arial" w:hAnsi="Arial" w:hint="default"/>
      </w:rPr>
    </w:lvl>
    <w:lvl w:ilvl="6" w:tplc="96A018D8" w:tentative="1">
      <w:start w:val="1"/>
      <w:numFmt w:val="bullet"/>
      <w:lvlText w:val="•"/>
      <w:lvlJc w:val="left"/>
      <w:pPr>
        <w:tabs>
          <w:tab w:val="num" w:pos="5040"/>
        </w:tabs>
        <w:ind w:left="5040" w:hanging="360"/>
      </w:pPr>
      <w:rPr>
        <w:rFonts w:ascii="Arial" w:hAnsi="Arial" w:hint="default"/>
      </w:rPr>
    </w:lvl>
    <w:lvl w:ilvl="7" w:tplc="5C7A4828" w:tentative="1">
      <w:start w:val="1"/>
      <w:numFmt w:val="bullet"/>
      <w:lvlText w:val="•"/>
      <w:lvlJc w:val="left"/>
      <w:pPr>
        <w:tabs>
          <w:tab w:val="num" w:pos="5760"/>
        </w:tabs>
        <w:ind w:left="5760" w:hanging="360"/>
      </w:pPr>
      <w:rPr>
        <w:rFonts w:ascii="Arial" w:hAnsi="Arial" w:hint="default"/>
      </w:rPr>
    </w:lvl>
    <w:lvl w:ilvl="8" w:tplc="B32419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FC6989"/>
    <w:multiLevelType w:val="hybridMultilevel"/>
    <w:tmpl w:val="F0D22D36"/>
    <w:lvl w:ilvl="0" w:tplc="BE6CA5E0">
      <w:start w:val="1"/>
      <w:numFmt w:val="bullet"/>
      <w:lvlText w:val="•"/>
      <w:lvlJc w:val="left"/>
      <w:pPr>
        <w:tabs>
          <w:tab w:val="num" w:pos="720"/>
        </w:tabs>
        <w:ind w:left="720" w:hanging="360"/>
      </w:pPr>
      <w:rPr>
        <w:rFonts w:ascii="Arial" w:hAnsi="Arial" w:hint="default"/>
      </w:rPr>
    </w:lvl>
    <w:lvl w:ilvl="1" w:tplc="220C9476" w:tentative="1">
      <w:start w:val="1"/>
      <w:numFmt w:val="bullet"/>
      <w:lvlText w:val="•"/>
      <w:lvlJc w:val="left"/>
      <w:pPr>
        <w:tabs>
          <w:tab w:val="num" w:pos="1440"/>
        </w:tabs>
        <w:ind w:left="1440" w:hanging="360"/>
      </w:pPr>
      <w:rPr>
        <w:rFonts w:ascii="Arial" w:hAnsi="Arial" w:hint="default"/>
      </w:rPr>
    </w:lvl>
    <w:lvl w:ilvl="2" w:tplc="1A626B0A" w:tentative="1">
      <w:start w:val="1"/>
      <w:numFmt w:val="bullet"/>
      <w:lvlText w:val="•"/>
      <w:lvlJc w:val="left"/>
      <w:pPr>
        <w:tabs>
          <w:tab w:val="num" w:pos="2160"/>
        </w:tabs>
        <w:ind w:left="2160" w:hanging="360"/>
      </w:pPr>
      <w:rPr>
        <w:rFonts w:ascii="Arial" w:hAnsi="Arial" w:hint="default"/>
      </w:rPr>
    </w:lvl>
    <w:lvl w:ilvl="3" w:tplc="ED3E18D8" w:tentative="1">
      <w:start w:val="1"/>
      <w:numFmt w:val="bullet"/>
      <w:lvlText w:val="•"/>
      <w:lvlJc w:val="left"/>
      <w:pPr>
        <w:tabs>
          <w:tab w:val="num" w:pos="2880"/>
        </w:tabs>
        <w:ind w:left="2880" w:hanging="360"/>
      </w:pPr>
      <w:rPr>
        <w:rFonts w:ascii="Arial" w:hAnsi="Arial" w:hint="default"/>
      </w:rPr>
    </w:lvl>
    <w:lvl w:ilvl="4" w:tplc="9572DEEA" w:tentative="1">
      <w:start w:val="1"/>
      <w:numFmt w:val="bullet"/>
      <w:lvlText w:val="•"/>
      <w:lvlJc w:val="left"/>
      <w:pPr>
        <w:tabs>
          <w:tab w:val="num" w:pos="3600"/>
        </w:tabs>
        <w:ind w:left="3600" w:hanging="360"/>
      </w:pPr>
      <w:rPr>
        <w:rFonts w:ascii="Arial" w:hAnsi="Arial" w:hint="default"/>
      </w:rPr>
    </w:lvl>
    <w:lvl w:ilvl="5" w:tplc="5CBCF304" w:tentative="1">
      <w:start w:val="1"/>
      <w:numFmt w:val="bullet"/>
      <w:lvlText w:val="•"/>
      <w:lvlJc w:val="left"/>
      <w:pPr>
        <w:tabs>
          <w:tab w:val="num" w:pos="4320"/>
        </w:tabs>
        <w:ind w:left="4320" w:hanging="360"/>
      </w:pPr>
      <w:rPr>
        <w:rFonts w:ascii="Arial" w:hAnsi="Arial" w:hint="default"/>
      </w:rPr>
    </w:lvl>
    <w:lvl w:ilvl="6" w:tplc="64AC92FA" w:tentative="1">
      <w:start w:val="1"/>
      <w:numFmt w:val="bullet"/>
      <w:lvlText w:val="•"/>
      <w:lvlJc w:val="left"/>
      <w:pPr>
        <w:tabs>
          <w:tab w:val="num" w:pos="5040"/>
        </w:tabs>
        <w:ind w:left="5040" w:hanging="360"/>
      </w:pPr>
      <w:rPr>
        <w:rFonts w:ascii="Arial" w:hAnsi="Arial" w:hint="default"/>
      </w:rPr>
    </w:lvl>
    <w:lvl w:ilvl="7" w:tplc="18222682" w:tentative="1">
      <w:start w:val="1"/>
      <w:numFmt w:val="bullet"/>
      <w:lvlText w:val="•"/>
      <w:lvlJc w:val="left"/>
      <w:pPr>
        <w:tabs>
          <w:tab w:val="num" w:pos="5760"/>
        </w:tabs>
        <w:ind w:left="5760" w:hanging="360"/>
      </w:pPr>
      <w:rPr>
        <w:rFonts w:ascii="Arial" w:hAnsi="Arial" w:hint="default"/>
      </w:rPr>
    </w:lvl>
    <w:lvl w:ilvl="8" w:tplc="A26224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97E1D"/>
    <w:multiLevelType w:val="hybridMultilevel"/>
    <w:tmpl w:val="CB229620"/>
    <w:lvl w:ilvl="0" w:tplc="DA72F158">
      <w:start w:val="1"/>
      <w:numFmt w:val="decimal"/>
      <w:lvlText w:val="%1."/>
      <w:lvlJc w:val="left"/>
      <w:pPr>
        <w:ind w:left="1280" w:hanging="360"/>
        <w:jc w:val="left"/>
      </w:pPr>
      <w:rPr>
        <w:rFonts w:hint="default"/>
        <w:b/>
        <w:bCs/>
        <w:w w:val="92"/>
        <w:lang w:val="en-GB" w:eastAsia="en-GB" w:bidi="en-GB"/>
      </w:rPr>
    </w:lvl>
    <w:lvl w:ilvl="1" w:tplc="82E04FD8">
      <w:start w:val="1"/>
      <w:numFmt w:val="lowerLetter"/>
      <w:lvlText w:val="%2."/>
      <w:lvlJc w:val="left"/>
      <w:pPr>
        <w:ind w:left="2000" w:hanging="360"/>
        <w:jc w:val="left"/>
      </w:pPr>
      <w:rPr>
        <w:rFonts w:hint="default"/>
        <w:spacing w:val="-1"/>
        <w:w w:val="88"/>
        <w:lang w:val="en-GB" w:eastAsia="en-GB" w:bidi="en-GB"/>
      </w:rPr>
    </w:lvl>
    <w:lvl w:ilvl="2" w:tplc="A3F6B024">
      <w:numFmt w:val="bullet"/>
      <w:lvlText w:val=""/>
      <w:lvlJc w:val="left"/>
      <w:pPr>
        <w:ind w:left="2720" w:hanging="360"/>
      </w:pPr>
      <w:rPr>
        <w:rFonts w:ascii="Wingdings" w:eastAsia="Wingdings" w:hAnsi="Wingdings" w:cs="Wingdings" w:hint="default"/>
        <w:w w:val="100"/>
        <w:sz w:val="22"/>
        <w:szCs w:val="22"/>
        <w:lang w:val="en-GB" w:eastAsia="en-GB" w:bidi="en-GB"/>
      </w:rPr>
    </w:lvl>
    <w:lvl w:ilvl="3" w:tplc="0464E280">
      <w:numFmt w:val="bullet"/>
      <w:lvlText w:val="•"/>
      <w:lvlJc w:val="left"/>
      <w:pPr>
        <w:ind w:left="3635" w:hanging="360"/>
      </w:pPr>
      <w:rPr>
        <w:rFonts w:hint="default"/>
        <w:lang w:val="en-GB" w:eastAsia="en-GB" w:bidi="en-GB"/>
      </w:rPr>
    </w:lvl>
    <w:lvl w:ilvl="4" w:tplc="D09EDA48">
      <w:numFmt w:val="bullet"/>
      <w:lvlText w:val="•"/>
      <w:lvlJc w:val="left"/>
      <w:pPr>
        <w:ind w:left="4550" w:hanging="360"/>
      </w:pPr>
      <w:rPr>
        <w:rFonts w:hint="default"/>
        <w:lang w:val="en-GB" w:eastAsia="en-GB" w:bidi="en-GB"/>
      </w:rPr>
    </w:lvl>
    <w:lvl w:ilvl="5" w:tplc="93745DC0">
      <w:numFmt w:val="bullet"/>
      <w:lvlText w:val="•"/>
      <w:lvlJc w:val="left"/>
      <w:pPr>
        <w:ind w:left="5465" w:hanging="360"/>
      </w:pPr>
      <w:rPr>
        <w:rFonts w:hint="default"/>
        <w:lang w:val="en-GB" w:eastAsia="en-GB" w:bidi="en-GB"/>
      </w:rPr>
    </w:lvl>
    <w:lvl w:ilvl="6" w:tplc="11EC0E9A">
      <w:numFmt w:val="bullet"/>
      <w:lvlText w:val="•"/>
      <w:lvlJc w:val="left"/>
      <w:pPr>
        <w:ind w:left="6380" w:hanging="360"/>
      </w:pPr>
      <w:rPr>
        <w:rFonts w:hint="default"/>
        <w:lang w:val="en-GB" w:eastAsia="en-GB" w:bidi="en-GB"/>
      </w:rPr>
    </w:lvl>
    <w:lvl w:ilvl="7" w:tplc="B02E7E18">
      <w:numFmt w:val="bullet"/>
      <w:lvlText w:val="•"/>
      <w:lvlJc w:val="left"/>
      <w:pPr>
        <w:ind w:left="7295" w:hanging="360"/>
      </w:pPr>
      <w:rPr>
        <w:rFonts w:hint="default"/>
        <w:lang w:val="en-GB" w:eastAsia="en-GB" w:bidi="en-GB"/>
      </w:rPr>
    </w:lvl>
    <w:lvl w:ilvl="8" w:tplc="FD30C1EE">
      <w:numFmt w:val="bullet"/>
      <w:lvlText w:val="•"/>
      <w:lvlJc w:val="left"/>
      <w:pPr>
        <w:ind w:left="8210" w:hanging="360"/>
      </w:pPr>
      <w:rPr>
        <w:rFonts w:hint="default"/>
        <w:lang w:val="en-GB" w:eastAsia="en-GB" w:bidi="en-GB"/>
      </w:rPr>
    </w:lvl>
  </w:abstractNum>
  <w:abstractNum w:abstractNumId="6" w15:restartNumberingAfterBreak="0">
    <w:nsid w:val="165869F6"/>
    <w:multiLevelType w:val="hybridMultilevel"/>
    <w:tmpl w:val="8A986C0A"/>
    <w:lvl w:ilvl="0" w:tplc="5770FD96">
      <w:start w:val="1"/>
      <w:numFmt w:val="bullet"/>
      <w:lvlText w:val="•"/>
      <w:lvlJc w:val="left"/>
      <w:pPr>
        <w:tabs>
          <w:tab w:val="num" w:pos="720"/>
        </w:tabs>
        <w:ind w:left="720" w:hanging="360"/>
      </w:pPr>
      <w:rPr>
        <w:rFonts w:ascii="Arial" w:hAnsi="Arial" w:hint="default"/>
      </w:rPr>
    </w:lvl>
    <w:lvl w:ilvl="1" w:tplc="F864C668" w:tentative="1">
      <w:start w:val="1"/>
      <w:numFmt w:val="bullet"/>
      <w:lvlText w:val="•"/>
      <w:lvlJc w:val="left"/>
      <w:pPr>
        <w:tabs>
          <w:tab w:val="num" w:pos="1440"/>
        </w:tabs>
        <w:ind w:left="1440" w:hanging="360"/>
      </w:pPr>
      <w:rPr>
        <w:rFonts w:ascii="Arial" w:hAnsi="Arial" w:hint="default"/>
      </w:rPr>
    </w:lvl>
    <w:lvl w:ilvl="2" w:tplc="17A8CC3E" w:tentative="1">
      <w:start w:val="1"/>
      <w:numFmt w:val="bullet"/>
      <w:lvlText w:val="•"/>
      <w:lvlJc w:val="left"/>
      <w:pPr>
        <w:tabs>
          <w:tab w:val="num" w:pos="2160"/>
        </w:tabs>
        <w:ind w:left="2160" w:hanging="360"/>
      </w:pPr>
      <w:rPr>
        <w:rFonts w:ascii="Arial" w:hAnsi="Arial" w:hint="default"/>
      </w:rPr>
    </w:lvl>
    <w:lvl w:ilvl="3" w:tplc="F6A812D6" w:tentative="1">
      <w:start w:val="1"/>
      <w:numFmt w:val="bullet"/>
      <w:lvlText w:val="•"/>
      <w:lvlJc w:val="left"/>
      <w:pPr>
        <w:tabs>
          <w:tab w:val="num" w:pos="2880"/>
        </w:tabs>
        <w:ind w:left="2880" w:hanging="360"/>
      </w:pPr>
      <w:rPr>
        <w:rFonts w:ascii="Arial" w:hAnsi="Arial" w:hint="default"/>
      </w:rPr>
    </w:lvl>
    <w:lvl w:ilvl="4" w:tplc="DDB872BA" w:tentative="1">
      <w:start w:val="1"/>
      <w:numFmt w:val="bullet"/>
      <w:lvlText w:val="•"/>
      <w:lvlJc w:val="left"/>
      <w:pPr>
        <w:tabs>
          <w:tab w:val="num" w:pos="3600"/>
        </w:tabs>
        <w:ind w:left="3600" w:hanging="360"/>
      </w:pPr>
      <w:rPr>
        <w:rFonts w:ascii="Arial" w:hAnsi="Arial" w:hint="default"/>
      </w:rPr>
    </w:lvl>
    <w:lvl w:ilvl="5" w:tplc="ECD09C7C" w:tentative="1">
      <w:start w:val="1"/>
      <w:numFmt w:val="bullet"/>
      <w:lvlText w:val="•"/>
      <w:lvlJc w:val="left"/>
      <w:pPr>
        <w:tabs>
          <w:tab w:val="num" w:pos="4320"/>
        </w:tabs>
        <w:ind w:left="4320" w:hanging="360"/>
      </w:pPr>
      <w:rPr>
        <w:rFonts w:ascii="Arial" w:hAnsi="Arial" w:hint="default"/>
      </w:rPr>
    </w:lvl>
    <w:lvl w:ilvl="6" w:tplc="F24CEE0A" w:tentative="1">
      <w:start w:val="1"/>
      <w:numFmt w:val="bullet"/>
      <w:lvlText w:val="•"/>
      <w:lvlJc w:val="left"/>
      <w:pPr>
        <w:tabs>
          <w:tab w:val="num" w:pos="5040"/>
        </w:tabs>
        <w:ind w:left="5040" w:hanging="360"/>
      </w:pPr>
      <w:rPr>
        <w:rFonts w:ascii="Arial" w:hAnsi="Arial" w:hint="default"/>
      </w:rPr>
    </w:lvl>
    <w:lvl w:ilvl="7" w:tplc="BA2C98B2" w:tentative="1">
      <w:start w:val="1"/>
      <w:numFmt w:val="bullet"/>
      <w:lvlText w:val="•"/>
      <w:lvlJc w:val="left"/>
      <w:pPr>
        <w:tabs>
          <w:tab w:val="num" w:pos="5760"/>
        </w:tabs>
        <w:ind w:left="5760" w:hanging="360"/>
      </w:pPr>
      <w:rPr>
        <w:rFonts w:ascii="Arial" w:hAnsi="Arial" w:hint="default"/>
      </w:rPr>
    </w:lvl>
    <w:lvl w:ilvl="8" w:tplc="66F2C8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0D797F"/>
    <w:multiLevelType w:val="hybridMultilevel"/>
    <w:tmpl w:val="9B6E6822"/>
    <w:lvl w:ilvl="0" w:tplc="74DCACC4">
      <w:start w:val="1"/>
      <w:numFmt w:val="bullet"/>
      <w:lvlText w:val="•"/>
      <w:lvlJc w:val="left"/>
      <w:pPr>
        <w:tabs>
          <w:tab w:val="num" w:pos="720"/>
        </w:tabs>
        <w:ind w:left="720" w:hanging="360"/>
      </w:pPr>
      <w:rPr>
        <w:rFonts w:ascii="Arial" w:hAnsi="Arial" w:hint="default"/>
      </w:rPr>
    </w:lvl>
    <w:lvl w:ilvl="1" w:tplc="5F7C949C" w:tentative="1">
      <w:start w:val="1"/>
      <w:numFmt w:val="bullet"/>
      <w:lvlText w:val="•"/>
      <w:lvlJc w:val="left"/>
      <w:pPr>
        <w:tabs>
          <w:tab w:val="num" w:pos="1440"/>
        </w:tabs>
        <w:ind w:left="1440" w:hanging="360"/>
      </w:pPr>
      <w:rPr>
        <w:rFonts w:ascii="Arial" w:hAnsi="Arial" w:hint="default"/>
      </w:rPr>
    </w:lvl>
    <w:lvl w:ilvl="2" w:tplc="B082FC08" w:tentative="1">
      <w:start w:val="1"/>
      <w:numFmt w:val="bullet"/>
      <w:lvlText w:val="•"/>
      <w:lvlJc w:val="left"/>
      <w:pPr>
        <w:tabs>
          <w:tab w:val="num" w:pos="2160"/>
        </w:tabs>
        <w:ind w:left="2160" w:hanging="360"/>
      </w:pPr>
      <w:rPr>
        <w:rFonts w:ascii="Arial" w:hAnsi="Arial" w:hint="default"/>
      </w:rPr>
    </w:lvl>
    <w:lvl w:ilvl="3" w:tplc="5E7AC5C2" w:tentative="1">
      <w:start w:val="1"/>
      <w:numFmt w:val="bullet"/>
      <w:lvlText w:val="•"/>
      <w:lvlJc w:val="left"/>
      <w:pPr>
        <w:tabs>
          <w:tab w:val="num" w:pos="2880"/>
        </w:tabs>
        <w:ind w:left="2880" w:hanging="360"/>
      </w:pPr>
      <w:rPr>
        <w:rFonts w:ascii="Arial" w:hAnsi="Arial" w:hint="default"/>
      </w:rPr>
    </w:lvl>
    <w:lvl w:ilvl="4" w:tplc="509E2286" w:tentative="1">
      <w:start w:val="1"/>
      <w:numFmt w:val="bullet"/>
      <w:lvlText w:val="•"/>
      <w:lvlJc w:val="left"/>
      <w:pPr>
        <w:tabs>
          <w:tab w:val="num" w:pos="3600"/>
        </w:tabs>
        <w:ind w:left="3600" w:hanging="360"/>
      </w:pPr>
      <w:rPr>
        <w:rFonts w:ascii="Arial" w:hAnsi="Arial" w:hint="default"/>
      </w:rPr>
    </w:lvl>
    <w:lvl w:ilvl="5" w:tplc="D9AACA76" w:tentative="1">
      <w:start w:val="1"/>
      <w:numFmt w:val="bullet"/>
      <w:lvlText w:val="•"/>
      <w:lvlJc w:val="left"/>
      <w:pPr>
        <w:tabs>
          <w:tab w:val="num" w:pos="4320"/>
        </w:tabs>
        <w:ind w:left="4320" w:hanging="360"/>
      </w:pPr>
      <w:rPr>
        <w:rFonts w:ascii="Arial" w:hAnsi="Arial" w:hint="default"/>
      </w:rPr>
    </w:lvl>
    <w:lvl w:ilvl="6" w:tplc="C64CC96A" w:tentative="1">
      <w:start w:val="1"/>
      <w:numFmt w:val="bullet"/>
      <w:lvlText w:val="•"/>
      <w:lvlJc w:val="left"/>
      <w:pPr>
        <w:tabs>
          <w:tab w:val="num" w:pos="5040"/>
        </w:tabs>
        <w:ind w:left="5040" w:hanging="360"/>
      </w:pPr>
      <w:rPr>
        <w:rFonts w:ascii="Arial" w:hAnsi="Arial" w:hint="default"/>
      </w:rPr>
    </w:lvl>
    <w:lvl w:ilvl="7" w:tplc="862E037E" w:tentative="1">
      <w:start w:val="1"/>
      <w:numFmt w:val="bullet"/>
      <w:lvlText w:val="•"/>
      <w:lvlJc w:val="left"/>
      <w:pPr>
        <w:tabs>
          <w:tab w:val="num" w:pos="5760"/>
        </w:tabs>
        <w:ind w:left="5760" w:hanging="360"/>
      </w:pPr>
      <w:rPr>
        <w:rFonts w:ascii="Arial" w:hAnsi="Arial" w:hint="default"/>
      </w:rPr>
    </w:lvl>
    <w:lvl w:ilvl="8" w:tplc="3634BB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4E38D1"/>
    <w:multiLevelType w:val="hybridMultilevel"/>
    <w:tmpl w:val="EF72976E"/>
    <w:lvl w:ilvl="0" w:tplc="CF3CD1EA">
      <w:start w:val="1"/>
      <w:numFmt w:val="bullet"/>
      <w:lvlText w:val=""/>
      <w:lvlJc w:val="left"/>
      <w:pPr>
        <w:tabs>
          <w:tab w:val="num" w:pos="720"/>
        </w:tabs>
        <w:ind w:left="720" w:hanging="360"/>
      </w:pPr>
      <w:rPr>
        <w:rFonts w:ascii="Wingdings" w:hAnsi="Wingdings" w:hint="default"/>
      </w:rPr>
    </w:lvl>
    <w:lvl w:ilvl="1" w:tplc="82C07210" w:tentative="1">
      <w:start w:val="1"/>
      <w:numFmt w:val="bullet"/>
      <w:lvlText w:val=""/>
      <w:lvlJc w:val="left"/>
      <w:pPr>
        <w:tabs>
          <w:tab w:val="num" w:pos="1440"/>
        </w:tabs>
        <w:ind w:left="1440" w:hanging="360"/>
      </w:pPr>
      <w:rPr>
        <w:rFonts w:ascii="Wingdings" w:hAnsi="Wingdings" w:hint="default"/>
      </w:rPr>
    </w:lvl>
    <w:lvl w:ilvl="2" w:tplc="5D54D11A" w:tentative="1">
      <w:start w:val="1"/>
      <w:numFmt w:val="bullet"/>
      <w:lvlText w:val=""/>
      <w:lvlJc w:val="left"/>
      <w:pPr>
        <w:tabs>
          <w:tab w:val="num" w:pos="2160"/>
        </w:tabs>
        <w:ind w:left="2160" w:hanging="360"/>
      </w:pPr>
      <w:rPr>
        <w:rFonts w:ascii="Wingdings" w:hAnsi="Wingdings" w:hint="default"/>
      </w:rPr>
    </w:lvl>
    <w:lvl w:ilvl="3" w:tplc="844A9F06" w:tentative="1">
      <w:start w:val="1"/>
      <w:numFmt w:val="bullet"/>
      <w:lvlText w:val=""/>
      <w:lvlJc w:val="left"/>
      <w:pPr>
        <w:tabs>
          <w:tab w:val="num" w:pos="2880"/>
        </w:tabs>
        <w:ind w:left="2880" w:hanging="360"/>
      </w:pPr>
      <w:rPr>
        <w:rFonts w:ascii="Wingdings" w:hAnsi="Wingdings" w:hint="default"/>
      </w:rPr>
    </w:lvl>
    <w:lvl w:ilvl="4" w:tplc="15908ECA" w:tentative="1">
      <w:start w:val="1"/>
      <w:numFmt w:val="bullet"/>
      <w:lvlText w:val=""/>
      <w:lvlJc w:val="left"/>
      <w:pPr>
        <w:tabs>
          <w:tab w:val="num" w:pos="3600"/>
        </w:tabs>
        <w:ind w:left="3600" w:hanging="360"/>
      </w:pPr>
      <w:rPr>
        <w:rFonts w:ascii="Wingdings" w:hAnsi="Wingdings" w:hint="default"/>
      </w:rPr>
    </w:lvl>
    <w:lvl w:ilvl="5" w:tplc="3FA2A472" w:tentative="1">
      <w:start w:val="1"/>
      <w:numFmt w:val="bullet"/>
      <w:lvlText w:val=""/>
      <w:lvlJc w:val="left"/>
      <w:pPr>
        <w:tabs>
          <w:tab w:val="num" w:pos="4320"/>
        </w:tabs>
        <w:ind w:left="4320" w:hanging="360"/>
      </w:pPr>
      <w:rPr>
        <w:rFonts w:ascii="Wingdings" w:hAnsi="Wingdings" w:hint="default"/>
      </w:rPr>
    </w:lvl>
    <w:lvl w:ilvl="6" w:tplc="48706634" w:tentative="1">
      <w:start w:val="1"/>
      <w:numFmt w:val="bullet"/>
      <w:lvlText w:val=""/>
      <w:lvlJc w:val="left"/>
      <w:pPr>
        <w:tabs>
          <w:tab w:val="num" w:pos="5040"/>
        </w:tabs>
        <w:ind w:left="5040" w:hanging="360"/>
      </w:pPr>
      <w:rPr>
        <w:rFonts w:ascii="Wingdings" w:hAnsi="Wingdings" w:hint="default"/>
      </w:rPr>
    </w:lvl>
    <w:lvl w:ilvl="7" w:tplc="3AA8B676" w:tentative="1">
      <w:start w:val="1"/>
      <w:numFmt w:val="bullet"/>
      <w:lvlText w:val=""/>
      <w:lvlJc w:val="left"/>
      <w:pPr>
        <w:tabs>
          <w:tab w:val="num" w:pos="5760"/>
        </w:tabs>
        <w:ind w:left="5760" w:hanging="360"/>
      </w:pPr>
      <w:rPr>
        <w:rFonts w:ascii="Wingdings" w:hAnsi="Wingdings" w:hint="default"/>
      </w:rPr>
    </w:lvl>
    <w:lvl w:ilvl="8" w:tplc="40C2A1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D58EB"/>
    <w:multiLevelType w:val="hybridMultilevel"/>
    <w:tmpl w:val="F0020C12"/>
    <w:lvl w:ilvl="0" w:tplc="85268EA2">
      <w:start w:val="1"/>
      <w:numFmt w:val="bullet"/>
      <w:lvlText w:val="•"/>
      <w:lvlJc w:val="left"/>
      <w:pPr>
        <w:tabs>
          <w:tab w:val="num" w:pos="720"/>
        </w:tabs>
        <w:ind w:left="720" w:hanging="360"/>
      </w:pPr>
      <w:rPr>
        <w:rFonts w:ascii="Arial" w:hAnsi="Arial" w:hint="default"/>
      </w:rPr>
    </w:lvl>
    <w:lvl w:ilvl="1" w:tplc="44221850" w:tentative="1">
      <w:start w:val="1"/>
      <w:numFmt w:val="bullet"/>
      <w:lvlText w:val="•"/>
      <w:lvlJc w:val="left"/>
      <w:pPr>
        <w:tabs>
          <w:tab w:val="num" w:pos="1440"/>
        </w:tabs>
        <w:ind w:left="1440" w:hanging="360"/>
      </w:pPr>
      <w:rPr>
        <w:rFonts w:ascii="Arial" w:hAnsi="Arial" w:hint="default"/>
      </w:rPr>
    </w:lvl>
    <w:lvl w:ilvl="2" w:tplc="FCD8A738" w:tentative="1">
      <w:start w:val="1"/>
      <w:numFmt w:val="bullet"/>
      <w:lvlText w:val="•"/>
      <w:lvlJc w:val="left"/>
      <w:pPr>
        <w:tabs>
          <w:tab w:val="num" w:pos="2160"/>
        </w:tabs>
        <w:ind w:left="2160" w:hanging="360"/>
      </w:pPr>
      <w:rPr>
        <w:rFonts w:ascii="Arial" w:hAnsi="Arial" w:hint="default"/>
      </w:rPr>
    </w:lvl>
    <w:lvl w:ilvl="3" w:tplc="77CE7C24" w:tentative="1">
      <w:start w:val="1"/>
      <w:numFmt w:val="bullet"/>
      <w:lvlText w:val="•"/>
      <w:lvlJc w:val="left"/>
      <w:pPr>
        <w:tabs>
          <w:tab w:val="num" w:pos="2880"/>
        </w:tabs>
        <w:ind w:left="2880" w:hanging="360"/>
      </w:pPr>
      <w:rPr>
        <w:rFonts w:ascii="Arial" w:hAnsi="Arial" w:hint="default"/>
      </w:rPr>
    </w:lvl>
    <w:lvl w:ilvl="4" w:tplc="0EF2C768" w:tentative="1">
      <w:start w:val="1"/>
      <w:numFmt w:val="bullet"/>
      <w:lvlText w:val="•"/>
      <w:lvlJc w:val="left"/>
      <w:pPr>
        <w:tabs>
          <w:tab w:val="num" w:pos="3600"/>
        </w:tabs>
        <w:ind w:left="3600" w:hanging="360"/>
      </w:pPr>
      <w:rPr>
        <w:rFonts w:ascii="Arial" w:hAnsi="Arial" w:hint="default"/>
      </w:rPr>
    </w:lvl>
    <w:lvl w:ilvl="5" w:tplc="5F884474" w:tentative="1">
      <w:start w:val="1"/>
      <w:numFmt w:val="bullet"/>
      <w:lvlText w:val="•"/>
      <w:lvlJc w:val="left"/>
      <w:pPr>
        <w:tabs>
          <w:tab w:val="num" w:pos="4320"/>
        </w:tabs>
        <w:ind w:left="4320" w:hanging="360"/>
      </w:pPr>
      <w:rPr>
        <w:rFonts w:ascii="Arial" w:hAnsi="Arial" w:hint="default"/>
      </w:rPr>
    </w:lvl>
    <w:lvl w:ilvl="6" w:tplc="7D3E4ACC" w:tentative="1">
      <w:start w:val="1"/>
      <w:numFmt w:val="bullet"/>
      <w:lvlText w:val="•"/>
      <w:lvlJc w:val="left"/>
      <w:pPr>
        <w:tabs>
          <w:tab w:val="num" w:pos="5040"/>
        </w:tabs>
        <w:ind w:left="5040" w:hanging="360"/>
      </w:pPr>
      <w:rPr>
        <w:rFonts w:ascii="Arial" w:hAnsi="Arial" w:hint="default"/>
      </w:rPr>
    </w:lvl>
    <w:lvl w:ilvl="7" w:tplc="E2883AEA" w:tentative="1">
      <w:start w:val="1"/>
      <w:numFmt w:val="bullet"/>
      <w:lvlText w:val="•"/>
      <w:lvlJc w:val="left"/>
      <w:pPr>
        <w:tabs>
          <w:tab w:val="num" w:pos="5760"/>
        </w:tabs>
        <w:ind w:left="5760" w:hanging="360"/>
      </w:pPr>
      <w:rPr>
        <w:rFonts w:ascii="Arial" w:hAnsi="Arial" w:hint="default"/>
      </w:rPr>
    </w:lvl>
    <w:lvl w:ilvl="8" w:tplc="71C658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5760D7"/>
    <w:multiLevelType w:val="hybridMultilevel"/>
    <w:tmpl w:val="CF4E80D0"/>
    <w:lvl w:ilvl="0" w:tplc="2F3EE028">
      <w:start w:val="1"/>
      <w:numFmt w:val="bullet"/>
      <w:lvlText w:val="•"/>
      <w:lvlJc w:val="left"/>
      <w:pPr>
        <w:tabs>
          <w:tab w:val="num" w:pos="720"/>
        </w:tabs>
        <w:ind w:left="720" w:hanging="360"/>
      </w:pPr>
      <w:rPr>
        <w:rFonts w:ascii="Arial" w:hAnsi="Arial" w:hint="default"/>
      </w:rPr>
    </w:lvl>
    <w:lvl w:ilvl="1" w:tplc="D8585056" w:tentative="1">
      <w:start w:val="1"/>
      <w:numFmt w:val="bullet"/>
      <w:lvlText w:val="•"/>
      <w:lvlJc w:val="left"/>
      <w:pPr>
        <w:tabs>
          <w:tab w:val="num" w:pos="1440"/>
        </w:tabs>
        <w:ind w:left="1440" w:hanging="360"/>
      </w:pPr>
      <w:rPr>
        <w:rFonts w:ascii="Arial" w:hAnsi="Arial" w:hint="default"/>
      </w:rPr>
    </w:lvl>
    <w:lvl w:ilvl="2" w:tplc="6044913A" w:tentative="1">
      <w:start w:val="1"/>
      <w:numFmt w:val="bullet"/>
      <w:lvlText w:val="•"/>
      <w:lvlJc w:val="left"/>
      <w:pPr>
        <w:tabs>
          <w:tab w:val="num" w:pos="2160"/>
        </w:tabs>
        <w:ind w:left="2160" w:hanging="360"/>
      </w:pPr>
      <w:rPr>
        <w:rFonts w:ascii="Arial" w:hAnsi="Arial" w:hint="default"/>
      </w:rPr>
    </w:lvl>
    <w:lvl w:ilvl="3" w:tplc="C93822DE" w:tentative="1">
      <w:start w:val="1"/>
      <w:numFmt w:val="bullet"/>
      <w:lvlText w:val="•"/>
      <w:lvlJc w:val="left"/>
      <w:pPr>
        <w:tabs>
          <w:tab w:val="num" w:pos="2880"/>
        </w:tabs>
        <w:ind w:left="2880" w:hanging="360"/>
      </w:pPr>
      <w:rPr>
        <w:rFonts w:ascii="Arial" w:hAnsi="Arial" w:hint="default"/>
      </w:rPr>
    </w:lvl>
    <w:lvl w:ilvl="4" w:tplc="F34C35AA" w:tentative="1">
      <w:start w:val="1"/>
      <w:numFmt w:val="bullet"/>
      <w:lvlText w:val="•"/>
      <w:lvlJc w:val="left"/>
      <w:pPr>
        <w:tabs>
          <w:tab w:val="num" w:pos="3600"/>
        </w:tabs>
        <w:ind w:left="3600" w:hanging="360"/>
      </w:pPr>
      <w:rPr>
        <w:rFonts w:ascii="Arial" w:hAnsi="Arial" w:hint="default"/>
      </w:rPr>
    </w:lvl>
    <w:lvl w:ilvl="5" w:tplc="422E5C9E" w:tentative="1">
      <w:start w:val="1"/>
      <w:numFmt w:val="bullet"/>
      <w:lvlText w:val="•"/>
      <w:lvlJc w:val="left"/>
      <w:pPr>
        <w:tabs>
          <w:tab w:val="num" w:pos="4320"/>
        </w:tabs>
        <w:ind w:left="4320" w:hanging="360"/>
      </w:pPr>
      <w:rPr>
        <w:rFonts w:ascii="Arial" w:hAnsi="Arial" w:hint="default"/>
      </w:rPr>
    </w:lvl>
    <w:lvl w:ilvl="6" w:tplc="7E7848E2" w:tentative="1">
      <w:start w:val="1"/>
      <w:numFmt w:val="bullet"/>
      <w:lvlText w:val="•"/>
      <w:lvlJc w:val="left"/>
      <w:pPr>
        <w:tabs>
          <w:tab w:val="num" w:pos="5040"/>
        </w:tabs>
        <w:ind w:left="5040" w:hanging="360"/>
      </w:pPr>
      <w:rPr>
        <w:rFonts w:ascii="Arial" w:hAnsi="Arial" w:hint="default"/>
      </w:rPr>
    </w:lvl>
    <w:lvl w:ilvl="7" w:tplc="5740CED8" w:tentative="1">
      <w:start w:val="1"/>
      <w:numFmt w:val="bullet"/>
      <w:lvlText w:val="•"/>
      <w:lvlJc w:val="left"/>
      <w:pPr>
        <w:tabs>
          <w:tab w:val="num" w:pos="5760"/>
        </w:tabs>
        <w:ind w:left="5760" w:hanging="360"/>
      </w:pPr>
      <w:rPr>
        <w:rFonts w:ascii="Arial" w:hAnsi="Arial" w:hint="default"/>
      </w:rPr>
    </w:lvl>
    <w:lvl w:ilvl="8" w:tplc="B07C21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F67343"/>
    <w:multiLevelType w:val="hybridMultilevel"/>
    <w:tmpl w:val="5B1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B28CC"/>
    <w:multiLevelType w:val="hybridMultilevel"/>
    <w:tmpl w:val="0BAE87F4"/>
    <w:lvl w:ilvl="0" w:tplc="C4FA40E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F62BD9"/>
    <w:multiLevelType w:val="hybridMultilevel"/>
    <w:tmpl w:val="DD883486"/>
    <w:lvl w:ilvl="0" w:tplc="C4FA40EE">
      <w:start w:val="1"/>
      <w:numFmt w:val="bullet"/>
      <w:lvlText w:val=""/>
      <w:lvlJc w:val="left"/>
      <w:pPr>
        <w:ind w:left="720" w:hanging="360"/>
      </w:pPr>
      <w:rPr>
        <w:rFonts w:ascii="Wingdings" w:hAnsi="Wingdings" w:hint="default"/>
      </w:rPr>
    </w:lvl>
    <w:lvl w:ilvl="1" w:tplc="C4FA40E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E57F7"/>
    <w:multiLevelType w:val="hybridMultilevel"/>
    <w:tmpl w:val="F334AFB8"/>
    <w:lvl w:ilvl="0" w:tplc="9C9C9896">
      <w:numFmt w:val="bullet"/>
      <w:lvlText w:val=""/>
      <w:lvlJc w:val="left"/>
      <w:pPr>
        <w:ind w:left="2000" w:hanging="360"/>
      </w:pPr>
      <w:rPr>
        <w:rFonts w:ascii="Wingdings" w:eastAsia="Wingdings" w:hAnsi="Wingdings" w:cs="Wingdings" w:hint="default"/>
        <w:w w:val="100"/>
        <w:sz w:val="22"/>
        <w:szCs w:val="22"/>
        <w:lang w:val="en-GB" w:eastAsia="en-GB" w:bidi="en-GB"/>
      </w:rPr>
    </w:lvl>
    <w:lvl w:ilvl="1" w:tplc="3E744298">
      <w:numFmt w:val="bullet"/>
      <w:lvlText w:val="•"/>
      <w:lvlJc w:val="left"/>
      <w:pPr>
        <w:ind w:left="2720" w:hanging="360"/>
      </w:pPr>
      <w:rPr>
        <w:rFonts w:hint="default"/>
        <w:lang w:val="en-GB" w:eastAsia="en-GB" w:bidi="en-GB"/>
      </w:rPr>
    </w:lvl>
    <w:lvl w:ilvl="2" w:tplc="12ACC534">
      <w:numFmt w:val="bullet"/>
      <w:lvlText w:val="•"/>
      <w:lvlJc w:val="left"/>
      <w:pPr>
        <w:ind w:left="3533" w:hanging="360"/>
      </w:pPr>
      <w:rPr>
        <w:rFonts w:hint="default"/>
        <w:lang w:val="en-GB" w:eastAsia="en-GB" w:bidi="en-GB"/>
      </w:rPr>
    </w:lvl>
    <w:lvl w:ilvl="3" w:tplc="04A6C83E">
      <w:numFmt w:val="bullet"/>
      <w:lvlText w:val="•"/>
      <w:lvlJc w:val="left"/>
      <w:pPr>
        <w:ind w:left="4346" w:hanging="360"/>
      </w:pPr>
      <w:rPr>
        <w:rFonts w:hint="default"/>
        <w:lang w:val="en-GB" w:eastAsia="en-GB" w:bidi="en-GB"/>
      </w:rPr>
    </w:lvl>
    <w:lvl w:ilvl="4" w:tplc="89A26C5A">
      <w:numFmt w:val="bullet"/>
      <w:lvlText w:val="•"/>
      <w:lvlJc w:val="left"/>
      <w:pPr>
        <w:ind w:left="5160" w:hanging="360"/>
      </w:pPr>
      <w:rPr>
        <w:rFonts w:hint="default"/>
        <w:lang w:val="en-GB" w:eastAsia="en-GB" w:bidi="en-GB"/>
      </w:rPr>
    </w:lvl>
    <w:lvl w:ilvl="5" w:tplc="1A267970">
      <w:numFmt w:val="bullet"/>
      <w:lvlText w:val="•"/>
      <w:lvlJc w:val="left"/>
      <w:pPr>
        <w:ind w:left="5973" w:hanging="360"/>
      </w:pPr>
      <w:rPr>
        <w:rFonts w:hint="default"/>
        <w:lang w:val="en-GB" w:eastAsia="en-GB" w:bidi="en-GB"/>
      </w:rPr>
    </w:lvl>
    <w:lvl w:ilvl="6" w:tplc="2BD4D282">
      <w:numFmt w:val="bullet"/>
      <w:lvlText w:val="•"/>
      <w:lvlJc w:val="left"/>
      <w:pPr>
        <w:ind w:left="6786" w:hanging="360"/>
      </w:pPr>
      <w:rPr>
        <w:rFonts w:hint="default"/>
        <w:lang w:val="en-GB" w:eastAsia="en-GB" w:bidi="en-GB"/>
      </w:rPr>
    </w:lvl>
    <w:lvl w:ilvl="7" w:tplc="40BE40FC">
      <w:numFmt w:val="bullet"/>
      <w:lvlText w:val="•"/>
      <w:lvlJc w:val="left"/>
      <w:pPr>
        <w:ind w:left="7600" w:hanging="360"/>
      </w:pPr>
      <w:rPr>
        <w:rFonts w:hint="default"/>
        <w:lang w:val="en-GB" w:eastAsia="en-GB" w:bidi="en-GB"/>
      </w:rPr>
    </w:lvl>
    <w:lvl w:ilvl="8" w:tplc="9404C1A8">
      <w:numFmt w:val="bullet"/>
      <w:lvlText w:val="•"/>
      <w:lvlJc w:val="left"/>
      <w:pPr>
        <w:ind w:left="8413" w:hanging="360"/>
      </w:pPr>
      <w:rPr>
        <w:rFonts w:hint="default"/>
        <w:lang w:val="en-GB" w:eastAsia="en-GB" w:bidi="en-GB"/>
      </w:rPr>
    </w:lvl>
  </w:abstractNum>
  <w:abstractNum w:abstractNumId="15" w15:restartNumberingAfterBreak="0">
    <w:nsid w:val="43B41346"/>
    <w:multiLevelType w:val="hybridMultilevel"/>
    <w:tmpl w:val="2C52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C3345"/>
    <w:multiLevelType w:val="hybridMultilevel"/>
    <w:tmpl w:val="48C8B2A4"/>
    <w:lvl w:ilvl="0" w:tplc="E46CC12C">
      <w:start w:val="1"/>
      <w:numFmt w:val="bullet"/>
      <w:lvlText w:val="•"/>
      <w:lvlJc w:val="left"/>
      <w:pPr>
        <w:tabs>
          <w:tab w:val="num" w:pos="720"/>
        </w:tabs>
        <w:ind w:left="720" w:hanging="360"/>
      </w:pPr>
      <w:rPr>
        <w:rFonts w:ascii="Arial" w:hAnsi="Arial" w:hint="default"/>
      </w:rPr>
    </w:lvl>
    <w:lvl w:ilvl="1" w:tplc="356607EE" w:tentative="1">
      <w:start w:val="1"/>
      <w:numFmt w:val="bullet"/>
      <w:lvlText w:val="•"/>
      <w:lvlJc w:val="left"/>
      <w:pPr>
        <w:tabs>
          <w:tab w:val="num" w:pos="1440"/>
        </w:tabs>
        <w:ind w:left="1440" w:hanging="360"/>
      </w:pPr>
      <w:rPr>
        <w:rFonts w:ascii="Arial" w:hAnsi="Arial" w:hint="default"/>
      </w:rPr>
    </w:lvl>
    <w:lvl w:ilvl="2" w:tplc="84F06A04" w:tentative="1">
      <w:start w:val="1"/>
      <w:numFmt w:val="bullet"/>
      <w:lvlText w:val="•"/>
      <w:lvlJc w:val="left"/>
      <w:pPr>
        <w:tabs>
          <w:tab w:val="num" w:pos="2160"/>
        </w:tabs>
        <w:ind w:left="2160" w:hanging="360"/>
      </w:pPr>
      <w:rPr>
        <w:rFonts w:ascii="Arial" w:hAnsi="Arial" w:hint="default"/>
      </w:rPr>
    </w:lvl>
    <w:lvl w:ilvl="3" w:tplc="86CA9C8A" w:tentative="1">
      <w:start w:val="1"/>
      <w:numFmt w:val="bullet"/>
      <w:lvlText w:val="•"/>
      <w:lvlJc w:val="left"/>
      <w:pPr>
        <w:tabs>
          <w:tab w:val="num" w:pos="2880"/>
        </w:tabs>
        <w:ind w:left="2880" w:hanging="360"/>
      </w:pPr>
      <w:rPr>
        <w:rFonts w:ascii="Arial" w:hAnsi="Arial" w:hint="default"/>
      </w:rPr>
    </w:lvl>
    <w:lvl w:ilvl="4" w:tplc="0A68818E" w:tentative="1">
      <w:start w:val="1"/>
      <w:numFmt w:val="bullet"/>
      <w:lvlText w:val="•"/>
      <w:lvlJc w:val="left"/>
      <w:pPr>
        <w:tabs>
          <w:tab w:val="num" w:pos="3600"/>
        </w:tabs>
        <w:ind w:left="3600" w:hanging="360"/>
      </w:pPr>
      <w:rPr>
        <w:rFonts w:ascii="Arial" w:hAnsi="Arial" w:hint="default"/>
      </w:rPr>
    </w:lvl>
    <w:lvl w:ilvl="5" w:tplc="BED6A844" w:tentative="1">
      <w:start w:val="1"/>
      <w:numFmt w:val="bullet"/>
      <w:lvlText w:val="•"/>
      <w:lvlJc w:val="left"/>
      <w:pPr>
        <w:tabs>
          <w:tab w:val="num" w:pos="4320"/>
        </w:tabs>
        <w:ind w:left="4320" w:hanging="360"/>
      </w:pPr>
      <w:rPr>
        <w:rFonts w:ascii="Arial" w:hAnsi="Arial" w:hint="default"/>
      </w:rPr>
    </w:lvl>
    <w:lvl w:ilvl="6" w:tplc="BEF40770" w:tentative="1">
      <w:start w:val="1"/>
      <w:numFmt w:val="bullet"/>
      <w:lvlText w:val="•"/>
      <w:lvlJc w:val="left"/>
      <w:pPr>
        <w:tabs>
          <w:tab w:val="num" w:pos="5040"/>
        </w:tabs>
        <w:ind w:left="5040" w:hanging="360"/>
      </w:pPr>
      <w:rPr>
        <w:rFonts w:ascii="Arial" w:hAnsi="Arial" w:hint="default"/>
      </w:rPr>
    </w:lvl>
    <w:lvl w:ilvl="7" w:tplc="8E1EBD1E" w:tentative="1">
      <w:start w:val="1"/>
      <w:numFmt w:val="bullet"/>
      <w:lvlText w:val="•"/>
      <w:lvlJc w:val="left"/>
      <w:pPr>
        <w:tabs>
          <w:tab w:val="num" w:pos="5760"/>
        </w:tabs>
        <w:ind w:left="5760" w:hanging="360"/>
      </w:pPr>
      <w:rPr>
        <w:rFonts w:ascii="Arial" w:hAnsi="Arial" w:hint="default"/>
      </w:rPr>
    </w:lvl>
    <w:lvl w:ilvl="8" w:tplc="C520D0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F56335"/>
    <w:multiLevelType w:val="hybridMultilevel"/>
    <w:tmpl w:val="69902A14"/>
    <w:lvl w:ilvl="0" w:tplc="CAB633B0">
      <w:start w:val="1"/>
      <w:numFmt w:val="bullet"/>
      <w:lvlText w:val="•"/>
      <w:lvlJc w:val="left"/>
      <w:pPr>
        <w:tabs>
          <w:tab w:val="num" w:pos="720"/>
        </w:tabs>
        <w:ind w:left="720" w:hanging="360"/>
      </w:pPr>
      <w:rPr>
        <w:rFonts w:ascii="Arial" w:hAnsi="Arial" w:hint="default"/>
      </w:rPr>
    </w:lvl>
    <w:lvl w:ilvl="1" w:tplc="5846D328" w:tentative="1">
      <w:start w:val="1"/>
      <w:numFmt w:val="bullet"/>
      <w:lvlText w:val="•"/>
      <w:lvlJc w:val="left"/>
      <w:pPr>
        <w:tabs>
          <w:tab w:val="num" w:pos="1440"/>
        </w:tabs>
        <w:ind w:left="1440" w:hanging="360"/>
      </w:pPr>
      <w:rPr>
        <w:rFonts w:ascii="Arial" w:hAnsi="Arial" w:hint="default"/>
      </w:rPr>
    </w:lvl>
    <w:lvl w:ilvl="2" w:tplc="266C846E" w:tentative="1">
      <w:start w:val="1"/>
      <w:numFmt w:val="bullet"/>
      <w:lvlText w:val="•"/>
      <w:lvlJc w:val="left"/>
      <w:pPr>
        <w:tabs>
          <w:tab w:val="num" w:pos="2160"/>
        </w:tabs>
        <w:ind w:left="2160" w:hanging="360"/>
      </w:pPr>
      <w:rPr>
        <w:rFonts w:ascii="Arial" w:hAnsi="Arial" w:hint="default"/>
      </w:rPr>
    </w:lvl>
    <w:lvl w:ilvl="3" w:tplc="0C823B80" w:tentative="1">
      <w:start w:val="1"/>
      <w:numFmt w:val="bullet"/>
      <w:lvlText w:val="•"/>
      <w:lvlJc w:val="left"/>
      <w:pPr>
        <w:tabs>
          <w:tab w:val="num" w:pos="2880"/>
        </w:tabs>
        <w:ind w:left="2880" w:hanging="360"/>
      </w:pPr>
      <w:rPr>
        <w:rFonts w:ascii="Arial" w:hAnsi="Arial" w:hint="default"/>
      </w:rPr>
    </w:lvl>
    <w:lvl w:ilvl="4" w:tplc="14A0925A" w:tentative="1">
      <w:start w:val="1"/>
      <w:numFmt w:val="bullet"/>
      <w:lvlText w:val="•"/>
      <w:lvlJc w:val="left"/>
      <w:pPr>
        <w:tabs>
          <w:tab w:val="num" w:pos="3600"/>
        </w:tabs>
        <w:ind w:left="3600" w:hanging="360"/>
      </w:pPr>
      <w:rPr>
        <w:rFonts w:ascii="Arial" w:hAnsi="Arial" w:hint="default"/>
      </w:rPr>
    </w:lvl>
    <w:lvl w:ilvl="5" w:tplc="2E0A7F1A" w:tentative="1">
      <w:start w:val="1"/>
      <w:numFmt w:val="bullet"/>
      <w:lvlText w:val="•"/>
      <w:lvlJc w:val="left"/>
      <w:pPr>
        <w:tabs>
          <w:tab w:val="num" w:pos="4320"/>
        </w:tabs>
        <w:ind w:left="4320" w:hanging="360"/>
      </w:pPr>
      <w:rPr>
        <w:rFonts w:ascii="Arial" w:hAnsi="Arial" w:hint="default"/>
      </w:rPr>
    </w:lvl>
    <w:lvl w:ilvl="6" w:tplc="6E7E6764" w:tentative="1">
      <w:start w:val="1"/>
      <w:numFmt w:val="bullet"/>
      <w:lvlText w:val="•"/>
      <w:lvlJc w:val="left"/>
      <w:pPr>
        <w:tabs>
          <w:tab w:val="num" w:pos="5040"/>
        </w:tabs>
        <w:ind w:left="5040" w:hanging="360"/>
      </w:pPr>
      <w:rPr>
        <w:rFonts w:ascii="Arial" w:hAnsi="Arial" w:hint="default"/>
      </w:rPr>
    </w:lvl>
    <w:lvl w:ilvl="7" w:tplc="D082985A" w:tentative="1">
      <w:start w:val="1"/>
      <w:numFmt w:val="bullet"/>
      <w:lvlText w:val="•"/>
      <w:lvlJc w:val="left"/>
      <w:pPr>
        <w:tabs>
          <w:tab w:val="num" w:pos="5760"/>
        </w:tabs>
        <w:ind w:left="5760" w:hanging="360"/>
      </w:pPr>
      <w:rPr>
        <w:rFonts w:ascii="Arial" w:hAnsi="Arial" w:hint="default"/>
      </w:rPr>
    </w:lvl>
    <w:lvl w:ilvl="8" w:tplc="523095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844F3E"/>
    <w:multiLevelType w:val="hybridMultilevel"/>
    <w:tmpl w:val="71ECDEB8"/>
    <w:lvl w:ilvl="0" w:tplc="EB1C10FC">
      <w:start w:val="1"/>
      <w:numFmt w:val="bullet"/>
      <w:lvlText w:val="•"/>
      <w:lvlJc w:val="left"/>
      <w:pPr>
        <w:tabs>
          <w:tab w:val="num" w:pos="720"/>
        </w:tabs>
        <w:ind w:left="720" w:hanging="360"/>
      </w:pPr>
      <w:rPr>
        <w:rFonts w:ascii="Arial" w:hAnsi="Arial" w:hint="default"/>
      </w:rPr>
    </w:lvl>
    <w:lvl w:ilvl="1" w:tplc="D040B950" w:tentative="1">
      <w:start w:val="1"/>
      <w:numFmt w:val="bullet"/>
      <w:lvlText w:val="•"/>
      <w:lvlJc w:val="left"/>
      <w:pPr>
        <w:tabs>
          <w:tab w:val="num" w:pos="1440"/>
        </w:tabs>
        <w:ind w:left="1440" w:hanging="360"/>
      </w:pPr>
      <w:rPr>
        <w:rFonts w:ascii="Arial" w:hAnsi="Arial" w:hint="default"/>
      </w:rPr>
    </w:lvl>
    <w:lvl w:ilvl="2" w:tplc="BADC416A" w:tentative="1">
      <w:start w:val="1"/>
      <w:numFmt w:val="bullet"/>
      <w:lvlText w:val="•"/>
      <w:lvlJc w:val="left"/>
      <w:pPr>
        <w:tabs>
          <w:tab w:val="num" w:pos="2160"/>
        </w:tabs>
        <w:ind w:left="2160" w:hanging="360"/>
      </w:pPr>
      <w:rPr>
        <w:rFonts w:ascii="Arial" w:hAnsi="Arial" w:hint="default"/>
      </w:rPr>
    </w:lvl>
    <w:lvl w:ilvl="3" w:tplc="F25684C8" w:tentative="1">
      <w:start w:val="1"/>
      <w:numFmt w:val="bullet"/>
      <w:lvlText w:val="•"/>
      <w:lvlJc w:val="left"/>
      <w:pPr>
        <w:tabs>
          <w:tab w:val="num" w:pos="2880"/>
        </w:tabs>
        <w:ind w:left="2880" w:hanging="360"/>
      </w:pPr>
      <w:rPr>
        <w:rFonts w:ascii="Arial" w:hAnsi="Arial" w:hint="default"/>
      </w:rPr>
    </w:lvl>
    <w:lvl w:ilvl="4" w:tplc="728000CA" w:tentative="1">
      <w:start w:val="1"/>
      <w:numFmt w:val="bullet"/>
      <w:lvlText w:val="•"/>
      <w:lvlJc w:val="left"/>
      <w:pPr>
        <w:tabs>
          <w:tab w:val="num" w:pos="3600"/>
        </w:tabs>
        <w:ind w:left="3600" w:hanging="360"/>
      </w:pPr>
      <w:rPr>
        <w:rFonts w:ascii="Arial" w:hAnsi="Arial" w:hint="default"/>
      </w:rPr>
    </w:lvl>
    <w:lvl w:ilvl="5" w:tplc="8EA260AC" w:tentative="1">
      <w:start w:val="1"/>
      <w:numFmt w:val="bullet"/>
      <w:lvlText w:val="•"/>
      <w:lvlJc w:val="left"/>
      <w:pPr>
        <w:tabs>
          <w:tab w:val="num" w:pos="4320"/>
        </w:tabs>
        <w:ind w:left="4320" w:hanging="360"/>
      </w:pPr>
      <w:rPr>
        <w:rFonts w:ascii="Arial" w:hAnsi="Arial" w:hint="default"/>
      </w:rPr>
    </w:lvl>
    <w:lvl w:ilvl="6" w:tplc="38A45CE4" w:tentative="1">
      <w:start w:val="1"/>
      <w:numFmt w:val="bullet"/>
      <w:lvlText w:val="•"/>
      <w:lvlJc w:val="left"/>
      <w:pPr>
        <w:tabs>
          <w:tab w:val="num" w:pos="5040"/>
        </w:tabs>
        <w:ind w:left="5040" w:hanging="360"/>
      </w:pPr>
      <w:rPr>
        <w:rFonts w:ascii="Arial" w:hAnsi="Arial" w:hint="default"/>
      </w:rPr>
    </w:lvl>
    <w:lvl w:ilvl="7" w:tplc="E9ECC064" w:tentative="1">
      <w:start w:val="1"/>
      <w:numFmt w:val="bullet"/>
      <w:lvlText w:val="•"/>
      <w:lvlJc w:val="left"/>
      <w:pPr>
        <w:tabs>
          <w:tab w:val="num" w:pos="5760"/>
        </w:tabs>
        <w:ind w:left="5760" w:hanging="360"/>
      </w:pPr>
      <w:rPr>
        <w:rFonts w:ascii="Arial" w:hAnsi="Arial" w:hint="default"/>
      </w:rPr>
    </w:lvl>
    <w:lvl w:ilvl="8" w:tplc="709C8C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3C43FB"/>
    <w:multiLevelType w:val="hybridMultilevel"/>
    <w:tmpl w:val="3956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C1667"/>
    <w:multiLevelType w:val="hybridMultilevel"/>
    <w:tmpl w:val="6908B9A8"/>
    <w:lvl w:ilvl="0" w:tplc="060C43FA">
      <w:start w:val="1"/>
      <w:numFmt w:val="bullet"/>
      <w:lvlText w:val=""/>
      <w:lvlJc w:val="left"/>
      <w:pPr>
        <w:tabs>
          <w:tab w:val="num" w:pos="720"/>
        </w:tabs>
        <w:ind w:left="720" w:hanging="360"/>
      </w:pPr>
      <w:rPr>
        <w:rFonts w:ascii="Wingdings" w:hAnsi="Wingdings" w:hint="default"/>
      </w:rPr>
    </w:lvl>
    <w:lvl w:ilvl="1" w:tplc="5238C956" w:tentative="1">
      <w:start w:val="1"/>
      <w:numFmt w:val="bullet"/>
      <w:lvlText w:val=""/>
      <w:lvlJc w:val="left"/>
      <w:pPr>
        <w:tabs>
          <w:tab w:val="num" w:pos="1440"/>
        </w:tabs>
        <w:ind w:left="1440" w:hanging="360"/>
      </w:pPr>
      <w:rPr>
        <w:rFonts w:ascii="Wingdings" w:hAnsi="Wingdings" w:hint="default"/>
      </w:rPr>
    </w:lvl>
    <w:lvl w:ilvl="2" w:tplc="75441062" w:tentative="1">
      <w:start w:val="1"/>
      <w:numFmt w:val="bullet"/>
      <w:lvlText w:val=""/>
      <w:lvlJc w:val="left"/>
      <w:pPr>
        <w:tabs>
          <w:tab w:val="num" w:pos="2160"/>
        </w:tabs>
        <w:ind w:left="2160" w:hanging="360"/>
      </w:pPr>
      <w:rPr>
        <w:rFonts w:ascii="Wingdings" w:hAnsi="Wingdings" w:hint="default"/>
      </w:rPr>
    </w:lvl>
    <w:lvl w:ilvl="3" w:tplc="F13C3A06" w:tentative="1">
      <w:start w:val="1"/>
      <w:numFmt w:val="bullet"/>
      <w:lvlText w:val=""/>
      <w:lvlJc w:val="left"/>
      <w:pPr>
        <w:tabs>
          <w:tab w:val="num" w:pos="2880"/>
        </w:tabs>
        <w:ind w:left="2880" w:hanging="360"/>
      </w:pPr>
      <w:rPr>
        <w:rFonts w:ascii="Wingdings" w:hAnsi="Wingdings" w:hint="default"/>
      </w:rPr>
    </w:lvl>
    <w:lvl w:ilvl="4" w:tplc="7F1E184A" w:tentative="1">
      <w:start w:val="1"/>
      <w:numFmt w:val="bullet"/>
      <w:lvlText w:val=""/>
      <w:lvlJc w:val="left"/>
      <w:pPr>
        <w:tabs>
          <w:tab w:val="num" w:pos="3600"/>
        </w:tabs>
        <w:ind w:left="3600" w:hanging="360"/>
      </w:pPr>
      <w:rPr>
        <w:rFonts w:ascii="Wingdings" w:hAnsi="Wingdings" w:hint="default"/>
      </w:rPr>
    </w:lvl>
    <w:lvl w:ilvl="5" w:tplc="1B782852" w:tentative="1">
      <w:start w:val="1"/>
      <w:numFmt w:val="bullet"/>
      <w:lvlText w:val=""/>
      <w:lvlJc w:val="left"/>
      <w:pPr>
        <w:tabs>
          <w:tab w:val="num" w:pos="4320"/>
        </w:tabs>
        <w:ind w:left="4320" w:hanging="360"/>
      </w:pPr>
      <w:rPr>
        <w:rFonts w:ascii="Wingdings" w:hAnsi="Wingdings" w:hint="default"/>
      </w:rPr>
    </w:lvl>
    <w:lvl w:ilvl="6" w:tplc="58F89E70" w:tentative="1">
      <w:start w:val="1"/>
      <w:numFmt w:val="bullet"/>
      <w:lvlText w:val=""/>
      <w:lvlJc w:val="left"/>
      <w:pPr>
        <w:tabs>
          <w:tab w:val="num" w:pos="5040"/>
        </w:tabs>
        <w:ind w:left="5040" w:hanging="360"/>
      </w:pPr>
      <w:rPr>
        <w:rFonts w:ascii="Wingdings" w:hAnsi="Wingdings" w:hint="default"/>
      </w:rPr>
    </w:lvl>
    <w:lvl w:ilvl="7" w:tplc="BD4228A2" w:tentative="1">
      <w:start w:val="1"/>
      <w:numFmt w:val="bullet"/>
      <w:lvlText w:val=""/>
      <w:lvlJc w:val="left"/>
      <w:pPr>
        <w:tabs>
          <w:tab w:val="num" w:pos="5760"/>
        </w:tabs>
        <w:ind w:left="5760" w:hanging="360"/>
      </w:pPr>
      <w:rPr>
        <w:rFonts w:ascii="Wingdings" w:hAnsi="Wingdings" w:hint="default"/>
      </w:rPr>
    </w:lvl>
    <w:lvl w:ilvl="8" w:tplc="243440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55038"/>
    <w:multiLevelType w:val="hybridMultilevel"/>
    <w:tmpl w:val="56240C44"/>
    <w:lvl w:ilvl="0" w:tplc="08090001">
      <w:start w:val="1"/>
      <w:numFmt w:val="bullet"/>
      <w:lvlText w:val=""/>
      <w:lvlJc w:val="left"/>
      <w:pPr>
        <w:ind w:left="720" w:hanging="360"/>
      </w:pPr>
      <w:rPr>
        <w:rFonts w:ascii="Symbol" w:hAnsi="Symbol" w:hint="default"/>
      </w:rPr>
    </w:lvl>
    <w:lvl w:ilvl="1" w:tplc="C4FA40EE">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11EFA"/>
    <w:multiLevelType w:val="hybridMultilevel"/>
    <w:tmpl w:val="07C0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A127C"/>
    <w:multiLevelType w:val="hybridMultilevel"/>
    <w:tmpl w:val="BD0CF272"/>
    <w:lvl w:ilvl="0" w:tplc="A768CFAA">
      <w:start w:val="1"/>
      <w:numFmt w:val="bullet"/>
      <w:lvlText w:val="•"/>
      <w:lvlJc w:val="left"/>
      <w:pPr>
        <w:tabs>
          <w:tab w:val="num" w:pos="720"/>
        </w:tabs>
        <w:ind w:left="720" w:hanging="360"/>
      </w:pPr>
      <w:rPr>
        <w:rFonts w:ascii="Arial" w:hAnsi="Arial" w:hint="default"/>
      </w:rPr>
    </w:lvl>
    <w:lvl w:ilvl="1" w:tplc="3D80A972" w:tentative="1">
      <w:start w:val="1"/>
      <w:numFmt w:val="bullet"/>
      <w:lvlText w:val="•"/>
      <w:lvlJc w:val="left"/>
      <w:pPr>
        <w:tabs>
          <w:tab w:val="num" w:pos="1440"/>
        </w:tabs>
        <w:ind w:left="1440" w:hanging="360"/>
      </w:pPr>
      <w:rPr>
        <w:rFonts w:ascii="Arial" w:hAnsi="Arial" w:hint="default"/>
      </w:rPr>
    </w:lvl>
    <w:lvl w:ilvl="2" w:tplc="2C5085E6" w:tentative="1">
      <w:start w:val="1"/>
      <w:numFmt w:val="bullet"/>
      <w:lvlText w:val="•"/>
      <w:lvlJc w:val="left"/>
      <w:pPr>
        <w:tabs>
          <w:tab w:val="num" w:pos="2160"/>
        </w:tabs>
        <w:ind w:left="2160" w:hanging="360"/>
      </w:pPr>
      <w:rPr>
        <w:rFonts w:ascii="Arial" w:hAnsi="Arial" w:hint="default"/>
      </w:rPr>
    </w:lvl>
    <w:lvl w:ilvl="3" w:tplc="44D87188" w:tentative="1">
      <w:start w:val="1"/>
      <w:numFmt w:val="bullet"/>
      <w:lvlText w:val="•"/>
      <w:lvlJc w:val="left"/>
      <w:pPr>
        <w:tabs>
          <w:tab w:val="num" w:pos="2880"/>
        </w:tabs>
        <w:ind w:left="2880" w:hanging="360"/>
      </w:pPr>
      <w:rPr>
        <w:rFonts w:ascii="Arial" w:hAnsi="Arial" w:hint="default"/>
      </w:rPr>
    </w:lvl>
    <w:lvl w:ilvl="4" w:tplc="C8E6D44A" w:tentative="1">
      <w:start w:val="1"/>
      <w:numFmt w:val="bullet"/>
      <w:lvlText w:val="•"/>
      <w:lvlJc w:val="left"/>
      <w:pPr>
        <w:tabs>
          <w:tab w:val="num" w:pos="3600"/>
        </w:tabs>
        <w:ind w:left="3600" w:hanging="360"/>
      </w:pPr>
      <w:rPr>
        <w:rFonts w:ascii="Arial" w:hAnsi="Arial" w:hint="default"/>
      </w:rPr>
    </w:lvl>
    <w:lvl w:ilvl="5" w:tplc="9A16D89A" w:tentative="1">
      <w:start w:val="1"/>
      <w:numFmt w:val="bullet"/>
      <w:lvlText w:val="•"/>
      <w:lvlJc w:val="left"/>
      <w:pPr>
        <w:tabs>
          <w:tab w:val="num" w:pos="4320"/>
        </w:tabs>
        <w:ind w:left="4320" w:hanging="360"/>
      </w:pPr>
      <w:rPr>
        <w:rFonts w:ascii="Arial" w:hAnsi="Arial" w:hint="default"/>
      </w:rPr>
    </w:lvl>
    <w:lvl w:ilvl="6" w:tplc="4F18E27C" w:tentative="1">
      <w:start w:val="1"/>
      <w:numFmt w:val="bullet"/>
      <w:lvlText w:val="•"/>
      <w:lvlJc w:val="left"/>
      <w:pPr>
        <w:tabs>
          <w:tab w:val="num" w:pos="5040"/>
        </w:tabs>
        <w:ind w:left="5040" w:hanging="360"/>
      </w:pPr>
      <w:rPr>
        <w:rFonts w:ascii="Arial" w:hAnsi="Arial" w:hint="default"/>
      </w:rPr>
    </w:lvl>
    <w:lvl w:ilvl="7" w:tplc="67185C50" w:tentative="1">
      <w:start w:val="1"/>
      <w:numFmt w:val="bullet"/>
      <w:lvlText w:val="•"/>
      <w:lvlJc w:val="left"/>
      <w:pPr>
        <w:tabs>
          <w:tab w:val="num" w:pos="5760"/>
        </w:tabs>
        <w:ind w:left="5760" w:hanging="360"/>
      </w:pPr>
      <w:rPr>
        <w:rFonts w:ascii="Arial" w:hAnsi="Arial" w:hint="default"/>
      </w:rPr>
    </w:lvl>
    <w:lvl w:ilvl="8" w:tplc="C42A29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300CCF"/>
    <w:multiLevelType w:val="hybridMultilevel"/>
    <w:tmpl w:val="4074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14171"/>
    <w:multiLevelType w:val="hybridMultilevel"/>
    <w:tmpl w:val="9C9A6ADE"/>
    <w:lvl w:ilvl="0" w:tplc="2C76FC52">
      <w:start w:val="1"/>
      <w:numFmt w:val="bullet"/>
      <w:lvlText w:val="•"/>
      <w:lvlJc w:val="left"/>
      <w:pPr>
        <w:tabs>
          <w:tab w:val="num" w:pos="720"/>
        </w:tabs>
        <w:ind w:left="720" w:hanging="360"/>
      </w:pPr>
      <w:rPr>
        <w:rFonts w:ascii="Arial" w:hAnsi="Arial" w:hint="default"/>
      </w:rPr>
    </w:lvl>
    <w:lvl w:ilvl="1" w:tplc="5FD49C08" w:tentative="1">
      <w:start w:val="1"/>
      <w:numFmt w:val="bullet"/>
      <w:lvlText w:val="•"/>
      <w:lvlJc w:val="left"/>
      <w:pPr>
        <w:tabs>
          <w:tab w:val="num" w:pos="1440"/>
        </w:tabs>
        <w:ind w:left="1440" w:hanging="360"/>
      </w:pPr>
      <w:rPr>
        <w:rFonts w:ascii="Arial" w:hAnsi="Arial" w:hint="default"/>
      </w:rPr>
    </w:lvl>
    <w:lvl w:ilvl="2" w:tplc="7C4C1532" w:tentative="1">
      <w:start w:val="1"/>
      <w:numFmt w:val="bullet"/>
      <w:lvlText w:val="•"/>
      <w:lvlJc w:val="left"/>
      <w:pPr>
        <w:tabs>
          <w:tab w:val="num" w:pos="2160"/>
        </w:tabs>
        <w:ind w:left="2160" w:hanging="360"/>
      </w:pPr>
      <w:rPr>
        <w:rFonts w:ascii="Arial" w:hAnsi="Arial" w:hint="default"/>
      </w:rPr>
    </w:lvl>
    <w:lvl w:ilvl="3" w:tplc="6FCC5990" w:tentative="1">
      <w:start w:val="1"/>
      <w:numFmt w:val="bullet"/>
      <w:lvlText w:val="•"/>
      <w:lvlJc w:val="left"/>
      <w:pPr>
        <w:tabs>
          <w:tab w:val="num" w:pos="2880"/>
        </w:tabs>
        <w:ind w:left="2880" w:hanging="360"/>
      </w:pPr>
      <w:rPr>
        <w:rFonts w:ascii="Arial" w:hAnsi="Arial" w:hint="default"/>
      </w:rPr>
    </w:lvl>
    <w:lvl w:ilvl="4" w:tplc="7430DB1A" w:tentative="1">
      <w:start w:val="1"/>
      <w:numFmt w:val="bullet"/>
      <w:lvlText w:val="•"/>
      <w:lvlJc w:val="left"/>
      <w:pPr>
        <w:tabs>
          <w:tab w:val="num" w:pos="3600"/>
        </w:tabs>
        <w:ind w:left="3600" w:hanging="360"/>
      </w:pPr>
      <w:rPr>
        <w:rFonts w:ascii="Arial" w:hAnsi="Arial" w:hint="default"/>
      </w:rPr>
    </w:lvl>
    <w:lvl w:ilvl="5" w:tplc="0486D5FA" w:tentative="1">
      <w:start w:val="1"/>
      <w:numFmt w:val="bullet"/>
      <w:lvlText w:val="•"/>
      <w:lvlJc w:val="left"/>
      <w:pPr>
        <w:tabs>
          <w:tab w:val="num" w:pos="4320"/>
        </w:tabs>
        <w:ind w:left="4320" w:hanging="360"/>
      </w:pPr>
      <w:rPr>
        <w:rFonts w:ascii="Arial" w:hAnsi="Arial" w:hint="default"/>
      </w:rPr>
    </w:lvl>
    <w:lvl w:ilvl="6" w:tplc="8EA4BE94" w:tentative="1">
      <w:start w:val="1"/>
      <w:numFmt w:val="bullet"/>
      <w:lvlText w:val="•"/>
      <w:lvlJc w:val="left"/>
      <w:pPr>
        <w:tabs>
          <w:tab w:val="num" w:pos="5040"/>
        </w:tabs>
        <w:ind w:left="5040" w:hanging="360"/>
      </w:pPr>
      <w:rPr>
        <w:rFonts w:ascii="Arial" w:hAnsi="Arial" w:hint="default"/>
      </w:rPr>
    </w:lvl>
    <w:lvl w:ilvl="7" w:tplc="EBD8554A" w:tentative="1">
      <w:start w:val="1"/>
      <w:numFmt w:val="bullet"/>
      <w:lvlText w:val="•"/>
      <w:lvlJc w:val="left"/>
      <w:pPr>
        <w:tabs>
          <w:tab w:val="num" w:pos="5760"/>
        </w:tabs>
        <w:ind w:left="5760" w:hanging="360"/>
      </w:pPr>
      <w:rPr>
        <w:rFonts w:ascii="Arial" w:hAnsi="Arial" w:hint="default"/>
      </w:rPr>
    </w:lvl>
    <w:lvl w:ilvl="8" w:tplc="737276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25539B"/>
    <w:multiLevelType w:val="hybridMultilevel"/>
    <w:tmpl w:val="612A23B2"/>
    <w:lvl w:ilvl="0" w:tplc="C0424C20">
      <w:start w:val="1"/>
      <w:numFmt w:val="bullet"/>
      <w:lvlText w:val="•"/>
      <w:lvlJc w:val="left"/>
      <w:pPr>
        <w:tabs>
          <w:tab w:val="num" w:pos="720"/>
        </w:tabs>
        <w:ind w:left="720" w:hanging="360"/>
      </w:pPr>
      <w:rPr>
        <w:rFonts w:ascii="Arial" w:hAnsi="Arial" w:hint="default"/>
      </w:rPr>
    </w:lvl>
    <w:lvl w:ilvl="1" w:tplc="DC80C35E" w:tentative="1">
      <w:start w:val="1"/>
      <w:numFmt w:val="bullet"/>
      <w:lvlText w:val="•"/>
      <w:lvlJc w:val="left"/>
      <w:pPr>
        <w:tabs>
          <w:tab w:val="num" w:pos="1440"/>
        </w:tabs>
        <w:ind w:left="1440" w:hanging="360"/>
      </w:pPr>
      <w:rPr>
        <w:rFonts w:ascii="Arial" w:hAnsi="Arial" w:hint="default"/>
      </w:rPr>
    </w:lvl>
    <w:lvl w:ilvl="2" w:tplc="7C24E9BA" w:tentative="1">
      <w:start w:val="1"/>
      <w:numFmt w:val="bullet"/>
      <w:lvlText w:val="•"/>
      <w:lvlJc w:val="left"/>
      <w:pPr>
        <w:tabs>
          <w:tab w:val="num" w:pos="2160"/>
        </w:tabs>
        <w:ind w:left="2160" w:hanging="360"/>
      </w:pPr>
      <w:rPr>
        <w:rFonts w:ascii="Arial" w:hAnsi="Arial" w:hint="default"/>
      </w:rPr>
    </w:lvl>
    <w:lvl w:ilvl="3" w:tplc="403CD058" w:tentative="1">
      <w:start w:val="1"/>
      <w:numFmt w:val="bullet"/>
      <w:lvlText w:val="•"/>
      <w:lvlJc w:val="left"/>
      <w:pPr>
        <w:tabs>
          <w:tab w:val="num" w:pos="2880"/>
        </w:tabs>
        <w:ind w:left="2880" w:hanging="360"/>
      </w:pPr>
      <w:rPr>
        <w:rFonts w:ascii="Arial" w:hAnsi="Arial" w:hint="default"/>
      </w:rPr>
    </w:lvl>
    <w:lvl w:ilvl="4" w:tplc="75FE29C4" w:tentative="1">
      <w:start w:val="1"/>
      <w:numFmt w:val="bullet"/>
      <w:lvlText w:val="•"/>
      <w:lvlJc w:val="left"/>
      <w:pPr>
        <w:tabs>
          <w:tab w:val="num" w:pos="3600"/>
        </w:tabs>
        <w:ind w:left="3600" w:hanging="360"/>
      </w:pPr>
      <w:rPr>
        <w:rFonts w:ascii="Arial" w:hAnsi="Arial" w:hint="default"/>
      </w:rPr>
    </w:lvl>
    <w:lvl w:ilvl="5" w:tplc="B9C2CA52" w:tentative="1">
      <w:start w:val="1"/>
      <w:numFmt w:val="bullet"/>
      <w:lvlText w:val="•"/>
      <w:lvlJc w:val="left"/>
      <w:pPr>
        <w:tabs>
          <w:tab w:val="num" w:pos="4320"/>
        </w:tabs>
        <w:ind w:left="4320" w:hanging="360"/>
      </w:pPr>
      <w:rPr>
        <w:rFonts w:ascii="Arial" w:hAnsi="Arial" w:hint="default"/>
      </w:rPr>
    </w:lvl>
    <w:lvl w:ilvl="6" w:tplc="2CE22160" w:tentative="1">
      <w:start w:val="1"/>
      <w:numFmt w:val="bullet"/>
      <w:lvlText w:val="•"/>
      <w:lvlJc w:val="left"/>
      <w:pPr>
        <w:tabs>
          <w:tab w:val="num" w:pos="5040"/>
        </w:tabs>
        <w:ind w:left="5040" w:hanging="360"/>
      </w:pPr>
      <w:rPr>
        <w:rFonts w:ascii="Arial" w:hAnsi="Arial" w:hint="default"/>
      </w:rPr>
    </w:lvl>
    <w:lvl w:ilvl="7" w:tplc="D13C70D6" w:tentative="1">
      <w:start w:val="1"/>
      <w:numFmt w:val="bullet"/>
      <w:lvlText w:val="•"/>
      <w:lvlJc w:val="left"/>
      <w:pPr>
        <w:tabs>
          <w:tab w:val="num" w:pos="5760"/>
        </w:tabs>
        <w:ind w:left="5760" w:hanging="360"/>
      </w:pPr>
      <w:rPr>
        <w:rFonts w:ascii="Arial" w:hAnsi="Arial" w:hint="default"/>
      </w:rPr>
    </w:lvl>
    <w:lvl w:ilvl="8" w:tplc="58E4BC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B3091C"/>
    <w:multiLevelType w:val="hybridMultilevel"/>
    <w:tmpl w:val="D4FC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E4410"/>
    <w:multiLevelType w:val="hybridMultilevel"/>
    <w:tmpl w:val="97E4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85B5F"/>
    <w:multiLevelType w:val="hybridMultilevel"/>
    <w:tmpl w:val="380C73F8"/>
    <w:lvl w:ilvl="0" w:tplc="08090001">
      <w:start w:val="1"/>
      <w:numFmt w:val="bullet"/>
      <w:lvlText w:val=""/>
      <w:lvlJc w:val="left"/>
      <w:pPr>
        <w:tabs>
          <w:tab w:val="num" w:pos="720"/>
        </w:tabs>
        <w:ind w:left="720" w:hanging="360"/>
      </w:pPr>
      <w:rPr>
        <w:rFonts w:ascii="Symbol" w:hAnsi="Symbol" w:hint="default"/>
      </w:rPr>
    </w:lvl>
    <w:lvl w:ilvl="1" w:tplc="5238C956" w:tentative="1">
      <w:start w:val="1"/>
      <w:numFmt w:val="bullet"/>
      <w:lvlText w:val=""/>
      <w:lvlJc w:val="left"/>
      <w:pPr>
        <w:tabs>
          <w:tab w:val="num" w:pos="1440"/>
        </w:tabs>
        <w:ind w:left="1440" w:hanging="360"/>
      </w:pPr>
      <w:rPr>
        <w:rFonts w:ascii="Wingdings" w:hAnsi="Wingdings" w:hint="default"/>
      </w:rPr>
    </w:lvl>
    <w:lvl w:ilvl="2" w:tplc="75441062" w:tentative="1">
      <w:start w:val="1"/>
      <w:numFmt w:val="bullet"/>
      <w:lvlText w:val=""/>
      <w:lvlJc w:val="left"/>
      <w:pPr>
        <w:tabs>
          <w:tab w:val="num" w:pos="2160"/>
        </w:tabs>
        <w:ind w:left="2160" w:hanging="360"/>
      </w:pPr>
      <w:rPr>
        <w:rFonts w:ascii="Wingdings" w:hAnsi="Wingdings" w:hint="default"/>
      </w:rPr>
    </w:lvl>
    <w:lvl w:ilvl="3" w:tplc="F13C3A06" w:tentative="1">
      <w:start w:val="1"/>
      <w:numFmt w:val="bullet"/>
      <w:lvlText w:val=""/>
      <w:lvlJc w:val="left"/>
      <w:pPr>
        <w:tabs>
          <w:tab w:val="num" w:pos="2880"/>
        </w:tabs>
        <w:ind w:left="2880" w:hanging="360"/>
      </w:pPr>
      <w:rPr>
        <w:rFonts w:ascii="Wingdings" w:hAnsi="Wingdings" w:hint="default"/>
      </w:rPr>
    </w:lvl>
    <w:lvl w:ilvl="4" w:tplc="7F1E184A" w:tentative="1">
      <w:start w:val="1"/>
      <w:numFmt w:val="bullet"/>
      <w:lvlText w:val=""/>
      <w:lvlJc w:val="left"/>
      <w:pPr>
        <w:tabs>
          <w:tab w:val="num" w:pos="3600"/>
        </w:tabs>
        <w:ind w:left="3600" w:hanging="360"/>
      </w:pPr>
      <w:rPr>
        <w:rFonts w:ascii="Wingdings" w:hAnsi="Wingdings" w:hint="default"/>
      </w:rPr>
    </w:lvl>
    <w:lvl w:ilvl="5" w:tplc="1B782852" w:tentative="1">
      <w:start w:val="1"/>
      <w:numFmt w:val="bullet"/>
      <w:lvlText w:val=""/>
      <w:lvlJc w:val="left"/>
      <w:pPr>
        <w:tabs>
          <w:tab w:val="num" w:pos="4320"/>
        </w:tabs>
        <w:ind w:left="4320" w:hanging="360"/>
      </w:pPr>
      <w:rPr>
        <w:rFonts w:ascii="Wingdings" w:hAnsi="Wingdings" w:hint="default"/>
      </w:rPr>
    </w:lvl>
    <w:lvl w:ilvl="6" w:tplc="58F89E70" w:tentative="1">
      <w:start w:val="1"/>
      <w:numFmt w:val="bullet"/>
      <w:lvlText w:val=""/>
      <w:lvlJc w:val="left"/>
      <w:pPr>
        <w:tabs>
          <w:tab w:val="num" w:pos="5040"/>
        </w:tabs>
        <w:ind w:left="5040" w:hanging="360"/>
      </w:pPr>
      <w:rPr>
        <w:rFonts w:ascii="Wingdings" w:hAnsi="Wingdings" w:hint="default"/>
      </w:rPr>
    </w:lvl>
    <w:lvl w:ilvl="7" w:tplc="BD4228A2" w:tentative="1">
      <w:start w:val="1"/>
      <w:numFmt w:val="bullet"/>
      <w:lvlText w:val=""/>
      <w:lvlJc w:val="left"/>
      <w:pPr>
        <w:tabs>
          <w:tab w:val="num" w:pos="5760"/>
        </w:tabs>
        <w:ind w:left="5760" w:hanging="360"/>
      </w:pPr>
      <w:rPr>
        <w:rFonts w:ascii="Wingdings" w:hAnsi="Wingdings" w:hint="default"/>
      </w:rPr>
    </w:lvl>
    <w:lvl w:ilvl="8" w:tplc="243440D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E6753"/>
    <w:multiLevelType w:val="hybridMultilevel"/>
    <w:tmpl w:val="2D267CCE"/>
    <w:lvl w:ilvl="0" w:tplc="6936DE90">
      <w:numFmt w:val="bullet"/>
      <w:lvlText w:val=""/>
      <w:lvlJc w:val="left"/>
      <w:pPr>
        <w:ind w:left="2000" w:hanging="360"/>
      </w:pPr>
      <w:rPr>
        <w:rFonts w:ascii="Wingdings" w:eastAsia="Wingdings" w:hAnsi="Wingdings" w:cs="Wingdings" w:hint="default"/>
        <w:w w:val="100"/>
        <w:sz w:val="22"/>
        <w:szCs w:val="22"/>
        <w:lang w:val="en-GB" w:eastAsia="en-GB" w:bidi="en-GB"/>
      </w:rPr>
    </w:lvl>
    <w:lvl w:ilvl="1" w:tplc="F6FA704A">
      <w:numFmt w:val="bullet"/>
      <w:lvlText w:val="•"/>
      <w:lvlJc w:val="left"/>
      <w:pPr>
        <w:ind w:left="2804" w:hanging="360"/>
      </w:pPr>
      <w:rPr>
        <w:rFonts w:hint="default"/>
        <w:lang w:val="en-GB" w:eastAsia="en-GB" w:bidi="en-GB"/>
      </w:rPr>
    </w:lvl>
    <w:lvl w:ilvl="2" w:tplc="5FE8AB4C">
      <w:numFmt w:val="bullet"/>
      <w:lvlText w:val="•"/>
      <w:lvlJc w:val="left"/>
      <w:pPr>
        <w:ind w:left="3608" w:hanging="360"/>
      </w:pPr>
      <w:rPr>
        <w:rFonts w:hint="default"/>
        <w:lang w:val="en-GB" w:eastAsia="en-GB" w:bidi="en-GB"/>
      </w:rPr>
    </w:lvl>
    <w:lvl w:ilvl="3" w:tplc="2DE0414A">
      <w:numFmt w:val="bullet"/>
      <w:lvlText w:val="•"/>
      <w:lvlJc w:val="left"/>
      <w:pPr>
        <w:ind w:left="4412" w:hanging="360"/>
      </w:pPr>
      <w:rPr>
        <w:rFonts w:hint="default"/>
        <w:lang w:val="en-GB" w:eastAsia="en-GB" w:bidi="en-GB"/>
      </w:rPr>
    </w:lvl>
    <w:lvl w:ilvl="4" w:tplc="06985E40">
      <w:numFmt w:val="bullet"/>
      <w:lvlText w:val="•"/>
      <w:lvlJc w:val="left"/>
      <w:pPr>
        <w:ind w:left="5216" w:hanging="360"/>
      </w:pPr>
      <w:rPr>
        <w:rFonts w:hint="default"/>
        <w:lang w:val="en-GB" w:eastAsia="en-GB" w:bidi="en-GB"/>
      </w:rPr>
    </w:lvl>
    <w:lvl w:ilvl="5" w:tplc="36444F26">
      <w:numFmt w:val="bullet"/>
      <w:lvlText w:val="•"/>
      <w:lvlJc w:val="left"/>
      <w:pPr>
        <w:ind w:left="6020" w:hanging="360"/>
      </w:pPr>
      <w:rPr>
        <w:rFonts w:hint="default"/>
        <w:lang w:val="en-GB" w:eastAsia="en-GB" w:bidi="en-GB"/>
      </w:rPr>
    </w:lvl>
    <w:lvl w:ilvl="6" w:tplc="CB446EF4">
      <w:numFmt w:val="bullet"/>
      <w:lvlText w:val="•"/>
      <w:lvlJc w:val="left"/>
      <w:pPr>
        <w:ind w:left="6824" w:hanging="360"/>
      </w:pPr>
      <w:rPr>
        <w:rFonts w:hint="default"/>
        <w:lang w:val="en-GB" w:eastAsia="en-GB" w:bidi="en-GB"/>
      </w:rPr>
    </w:lvl>
    <w:lvl w:ilvl="7" w:tplc="F10044FC">
      <w:numFmt w:val="bullet"/>
      <w:lvlText w:val="•"/>
      <w:lvlJc w:val="left"/>
      <w:pPr>
        <w:ind w:left="7628" w:hanging="360"/>
      </w:pPr>
      <w:rPr>
        <w:rFonts w:hint="default"/>
        <w:lang w:val="en-GB" w:eastAsia="en-GB" w:bidi="en-GB"/>
      </w:rPr>
    </w:lvl>
    <w:lvl w:ilvl="8" w:tplc="F168EBEA">
      <w:numFmt w:val="bullet"/>
      <w:lvlText w:val="•"/>
      <w:lvlJc w:val="left"/>
      <w:pPr>
        <w:ind w:left="8432" w:hanging="360"/>
      </w:pPr>
      <w:rPr>
        <w:rFonts w:hint="default"/>
        <w:lang w:val="en-GB" w:eastAsia="en-GB" w:bidi="en-GB"/>
      </w:rPr>
    </w:lvl>
  </w:abstractNum>
  <w:abstractNum w:abstractNumId="31" w15:restartNumberingAfterBreak="0">
    <w:nsid w:val="7FD7428F"/>
    <w:multiLevelType w:val="hybridMultilevel"/>
    <w:tmpl w:val="53AE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5"/>
  </w:num>
  <w:num w:numId="4">
    <w:abstractNumId w:val="15"/>
  </w:num>
  <w:num w:numId="5">
    <w:abstractNumId w:val="12"/>
  </w:num>
  <w:num w:numId="6">
    <w:abstractNumId w:val="13"/>
  </w:num>
  <w:num w:numId="7">
    <w:abstractNumId w:val="2"/>
  </w:num>
  <w:num w:numId="8">
    <w:abstractNumId w:val="21"/>
  </w:num>
  <w:num w:numId="9">
    <w:abstractNumId w:val="11"/>
  </w:num>
  <w:num w:numId="10">
    <w:abstractNumId w:val="19"/>
  </w:num>
  <w:num w:numId="11">
    <w:abstractNumId w:val="0"/>
  </w:num>
  <w:num w:numId="12">
    <w:abstractNumId w:val="22"/>
  </w:num>
  <w:num w:numId="13">
    <w:abstractNumId w:val="27"/>
  </w:num>
  <w:num w:numId="14">
    <w:abstractNumId w:val="1"/>
  </w:num>
  <w:num w:numId="15">
    <w:abstractNumId w:val="28"/>
  </w:num>
  <w:num w:numId="16">
    <w:abstractNumId w:val="24"/>
  </w:num>
  <w:num w:numId="17">
    <w:abstractNumId w:val="31"/>
  </w:num>
  <w:num w:numId="18">
    <w:abstractNumId w:val="23"/>
  </w:num>
  <w:num w:numId="19">
    <w:abstractNumId w:val="7"/>
  </w:num>
  <w:num w:numId="20">
    <w:abstractNumId w:val="17"/>
  </w:num>
  <w:num w:numId="21">
    <w:abstractNumId w:val="6"/>
  </w:num>
  <w:num w:numId="22">
    <w:abstractNumId w:val="4"/>
  </w:num>
  <w:num w:numId="23">
    <w:abstractNumId w:val="26"/>
  </w:num>
  <w:num w:numId="24">
    <w:abstractNumId w:val="3"/>
  </w:num>
  <w:num w:numId="25">
    <w:abstractNumId w:val="9"/>
  </w:num>
  <w:num w:numId="26">
    <w:abstractNumId w:val="18"/>
  </w:num>
  <w:num w:numId="27">
    <w:abstractNumId w:val="25"/>
  </w:num>
  <w:num w:numId="28">
    <w:abstractNumId w:val="16"/>
  </w:num>
  <w:num w:numId="29">
    <w:abstractNumId w:val="10"/>
  </w:num>
  <w:num w:numId="30">
    <w:abstractNumId w:val="20"/>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90"/>
    <w:rsid w:val="000176FE"/>
    <w:rsid w:val="000E6135"/>
    <w:rsid w:val="0016310A"/>
    <w:rsid w:val="001857C9"/>
    <w:rsid w:val="001A1BF2"/>
    <w:rsid w:val="001F3EB4"/>
    <w:rsid w:val="00263E5F"/>
    <w:rsid w:val="0031197A"/>
    <w:rsid w:val="003F498D"/>
    <w:rsid w:val="00425794"/>
    <w:rsid w:val="004D4FB6"/>
    <w:rsid w:val="004D7E17"/>
    <w:rsid w:val="005A2F09"/>
    <w:rsid w:val="005B11C0"/>
    <w:rsid w:val="0079351B"/>
    <w:rsid w:val="007D33A5"/>
    <w:rsid w:val="00850DC6"/>
    <w:rsid w:val="008B3A0D"/>
    <w:rsid w:val="008D520F"/>
    <w:rsid w:val="008F3CE7"/>
    <w:rsid w:val="00931490"/>
    <w:rsid w:val="00943AF2"/>
    <w:rsid w:val="00A7325A"/>
    <w:rsid w:val="00B040AA"/>
    <w:rsid w:val="00B2769C"/>
    <w:rsid w:val="00B80FFE"/>
    <w:rsid w:val="00B86A2B"/>
    <w:rsid w:val="00CA7C64"/>
    <w:rsid w:val="00DA38DE"/>
    <w:rsid w:val="00DD4C6E"/>
    <w:rsid w:val="00ED0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21FF"/>
  <w15:docId w15:val="{537391E6-1F67-4226-829A-F6C0B860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80" w:hanging="36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000" w:hanging="360"/>
    </w:pPr>
  </w:style>
  <w:style w:type="paragraph" w:customStyle="1" w:styleId="TableParagraph">
    <w:name w:val="Table Paragraph"/>
    <w:basedOn w:val="Normal"/>
    <w:uiPriority w:val="1"/>
    <w:qFormat/>
    <w:pPr>
      <w:spacing w:before="2" w:line="246" w:lineRule="exact"/>
      <w:ind w:left="108"/>
    </w:pPr>
  </w:style>
  <w:style w:type="paragraph" w:styleId="BalloonText">
    <w:name w:val="Balloon Text"/>
    <w:basedOn w:val="Normal"/>
    <w:link w:val="BalloonTextChar"/>
    <w:uiPriority w:val="99"/>
    <w:semiHidden/>
    <w:unhideWhenUsed/>
    <w:rsid w:val="00B2769C"/>
    <w:rPr>
      <w:rFonts w:ascii="Tahoma" w:hAnsi="Tahoma" w:cs="Tahoma"/>
      <w:sz w:val="16"/>
      <w:szCs w:val="16"/>
    </w:rPr>
  </w:style>
  <w:style w:type="character" w:customStyle="1" w:styleId="BalloonTextChar">
    <w:name w:val="Balloon Text Char"/>
    <w:basedOn w:val="DefaultParagraphFont"/>
    <w:link w:val="BalloonText"/>
    <w:uiPriority w:val="99"/>
    <w:semiHidden/>
    <w:rsid w:val="00B2769C"/>
    <w:rPr>
      <w:rFonts w:ascii="Tahoma" w:eastAsia="Arial" w:hAnsi="Tahoma" w:cs="Tahoma"/>
      <w:sz w:val="16"/>
      <w:szCs w:val="16"/>
      <w:lang w:val="en-GB" w:eastAsia="en-GB" w:bidi="en-GB"/>
    </w:rPr>
  </w:style>
  <w:style w:type="table" w:styleId="TableGrid">
    <w:name w:val="Table Grid"/>
    <w:basedOn w:val="TableNormal"/>
    <w:uiPriority w:val="39"/>
    <w:rsid w:val="00CA7C64"/>
    <w:pPr>
      <w:widowControl/>
      <w:autoSpaceDE/>
      <w:autoSpaceDN/>
      <w:ind w:left="143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D33A5"/>
    <w:pPr>
      <w:widowControl/>
      <w:autoSpaceDE/>
      <w:autoSpaceDN/>
      <w:ind w:left="720"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2189">
      <w:bodyDiv w:val="1"/>
      <w:marLeft w:val="0"/>
      <w:marRight w:val="0"/>
      <w:marTop w:val="0"/>
      <w:marBottom w:val="0"/>
      <w:divBdr>
        <w:top w:val="none" w:sz="0" w:space="0" w:color="auto"/>
        <w:left w:val="none" w:sz="0" w:space="0" w:color="auto"/>
        <w:bottom w:val="none" w:sz="0" w:space="0" w:color="auto"/>
        <w:right w:val="none" w:sz="0" w:space="0" w:color="auto"/>
      </w:divBdr>
      <w:divsChild>
        <w:div w:id="1588225471">
          <w:marLeft w:val="547"/>
          <w:marRight w:val="0"/>
          <w:marTop w:val="115"/>
          <w:marBottom w:val="0"/>
          <w:divBdr>
            <w:top w:val="none" w:sz="0" w:space="0" w:color="auto"/>
            <w:left w:val="none" w:sz="0" w:space="0" w:color="auto"/>
            <w:bottom w:val="none" w:sz="0" w:space="0" w:color="auto"/>
            <w:right w:val="none" w:sz="0" w:space="0" w:color="auto"/>
          </w:divBdr>
        </w:div>
        <w:div w:id="1825588977">
          <w:marLeft w:val="547"/>
          <w:marRight w:val="0"/>
          <w:marTop w:val="115"/>
          <w:marBottom w:val="0"/>
          <w:divBdr>
            <w:top w:val="none" w:sz="0" w:space="0" w:color="auto"/>
            <w:left w:val="none" w:sz="0" w:space="0" w:color="auto"/>
            <w:bottom w:val="none" w:sz="0" w:space="0" w:color="auto"/>
            <w:right w:val="none" w:sz="0" w:space="0" w:color="auto"/>
          </w:divBdr>
        </w:div>
        <w:div w:id="1070269366">
          <w:marLeft w:val="547"/>
          <w:marRight w:val="0"/>
          <w:marTop w:val="115"/>
          <w:marBottom w:val="0"/>
          <w:divBdr>
            <w:top w:val="none" w:sz="0" w:space="0" w:color="auto"/>
            <w:left w:val="none" w:sz="0" w:space="0" w:color="auto"/>
            <w:bottom w:val="none" w:sz="0" w:space="0" w:color="auto"/>
            <w:right w:val="none" w:sz="0" w:space="0" w:color="auto"/>
          </w:divBdr>
        </w:div>
        <w:div w:id="1986156674">
          <w:marLeft w:val="547"/>
          <w:marRight w:val="0"/>
          <w:marTop w:val="115"/>
          <w:marBottom w:val="0"/>
          <w:divBdr>
            <w:top w:val="none" w:sz="0" w:space="0" w:color="auto"/>
            <w:left w:val="none" w:sz="0" w:space="0" w:color="auto"/>
            <w:bottom w:val="none" w:sz="0" w:space="0" w:color="auto"/>
            <w:right w:val="none" w:sz="0" w:space="0" w:color="auto"/>
          </w:divBdr>
        </w:div>
        <w:div w:id="293685226">
          <w:marLeft w:val="547"/>
          <w:marRight w:val="0"/>
          <w:marTop w:val="115"/>
          <w:marBottom w:val="0"/>
          <w:divBdr>
            <w:top w:val="none" w:sz="0" w:space="0" w:color="auto"/>
            <w:left w:val="none" w:sz="0" w:space="0" w:color="auto"/>
            <w:bottom w:val="none" w:sz="0" w:space="0" w:color="auto"/>
            <w:right w:val="none" w:sz="0" w:space="0" w:color="auto"/>
          </w:divBdr>
        </w:div>
      </w:divsChild>
    </w:div>
    <w:div w:id="260994376">
      <w:bodyDiv w:val="1"/>
      <w:marLeft w:val="0"/>
      <w:marRight w:val="0"/>
      <w:marTop w:val="0"/>
      <w:marBottom w:val="0"/>
      <w:divBdr>
        <w:top w:val="none" w:sz="0" w:space="0" w:color="auto"/>
        <w:left w:val="none" w:sz="0" w:space="0" w:color="auto"/>
        <w:bottom w:val="none" w:sz="0" w:space="0" w:color="auto"/>
        <w:right w:val="none" w:sz="0" w:space="0" w:color="auto"/>
      </w:divBdr>
    </w:div>
    <w:div w:id="325018997">
      <w:bodyDiv w:val="1"/>
      <w:marLeft w:val="0"/>
      <w:marRight w:val="0"/>
      <w:marTop w:val="0"/>
      <w:marBottom w:val="0"/>
      <w:divBdr>
        <w:top w:val="none" w:sz="0" w:space="0" w:color="auto"/>
        <w:left w:val="none" w:sz="0" w:space="0" w:color="auto"/>
        <w:bottom w:val="none" w:sz="0" w:space="0" w:color="auto"/>
        <w:right w:val="none" w:sz="0" w:space="0" w:color="auto"/>
      </w:divBdr>
    </w:div>
    <w:div w:id="378431541">
      <w:bodyDiv w:val="1"/>
      <w:marLeft w:val="0"/>
      <w:marRight w:val="0"/>
      <w:marTop w:val="0"/>
      <w:marBottom w:val="0"/>
      <w:divBdr>
        <w:top w:val="none" w:sz="0" w:space="0" w:color="auto"/>
        <w:left w:val="none" w:sz="0" w:space="0" w:color="auto"/>
        <w:bottom w:val="none" w:sz="0" w:space="0" w:color="auto"/>
        <w:right w:val="none" w:sz="0" w:space="0" w:color="auto"/>
      </w:divBdr>
      <w:divsChild>
        <w:div w:id="505941815">
          <w:marLeft w:val="547"/>
          <w:marRight w:val="0"/>
          <w:marTop w:val="86"/>
          <w:marBottom w:val="0"/>
          <w:divBdr>
            <w:top w:val="none" w:sz="0" w:space="0" w:color="auto"/>
            <w:left w:val="none" w:sz="0" w:space="0" w:color="auto"/>
            <w:bottom w:val="none" w:sz="0" w:space="0" w:color="auto"/>
            <w:right w:val="none" w:sz="0" w:space="0" w:color="auto"/>
          </w:divBdr>
        </w:div>
        <w:div w:id="380206065">
          <w:marLeft w:val="547"/>
          <w:marRight w:val="0"/>
          <w:marTop w:val="86"/>
          <w:marBottom w:val="0"/>
          <w:divBdr>
            <w:top w:val="none" w:sz="0" w:space="0" w:color="auto"/>
            <w:left w:val="none" w:sz="0" w:space="0" w:color="auto"/>
            <w:bottom w:val="none" w:sz="0" w:space="0" w:color="auto"/>
            <w:right w:val="none" w:sz="0" w:space="0" w:color="auto"/>
          </w:divBdr>
        </w:div>
        <w:div w:id="383675133">
          <w:marLeft w:val="547"/>
          <w:marRight w:val="0"/>
          <w:marTop w:val="77"/>
          <w:marBottom w:val="0"/>
          <w:divBdr>
            <w:top w:val="none" w:sz="0" w:space="0" w:color="auto"/>
            <w:left w:val="none" w:sz="0" w:space="0" w:color="auto"/>
            <w:bottom w:val="none" w:sz="0" w:space="0" w:color="auto"/>
            <w:right w:val="none" w:sz="0" w:space="0" w:color="auto"/>
          </w:divBdr>
        </w:div>
        <w:div w:id="1167095384">
          <w:marLeft w:val="547"/>
          <w:marRight w:val="0"/>
          <w:marTop w:val="77"/>
          <w:marBottom w:val="0"/>
          <w:divBdr>
            <w:top w:val="none" w:sz="0" w:space="0" w:color="auto"/>
            <w:left w:val="none" w:sz="0" w:space="0" w:color="auto"/>
            <w:bottom w:val="none" w:sz="0" w:space="0" w:color="auto"/>
            <w:right w:val="none" w:sz="0" w:space="0" w:color="auto"/>
          </w:divBdr>
        </w:div>
        <w:div w:id="1070234393">
          <w:marLeft w:val="547"/>
          <w:marRight w:val="0"/>
          <w:marTop w:val="77"/>
          <w:marBottom w:val="0"/>
          <w:divBdr>
            <w:top w:val="none" w:sz="0" w:space="0" w:color="auto"/>
            <w:left w:val="none" w:sz="0" w:space="0" w:color="auto"/>
            <w:bottom w:val="none" w:sz="0" w:space="0" w:color="auto"/>
            <w:right w:val="none" w:sz="0" w:space="0" w:color="auto"/>
          </w:divBdr>
        </w:div>
        <w:div w:id="2005552094">
          <w:marLeft w:val="547"/>
          <w:marRight w:val="0"/>
          <w:marTop w:val="77"/>
          <w:marBottom w:val="0"/>
          <w:divBdr>
            <w:top w:val="none" w:sz="0" w:space="0" w:color="auto"/>
            <w:left w:val="none" w:sz="0" w:space="0" w:color="auto"/>
            <w:bottom w:val="none" w:sz="0" w:space="0" w:color="auto"/>
            <w:right w:val="none" w:sz="0" w:space="0" w:color="auto"/>
          </w:divBdr>
        </w:div>
        <w:div w:id="285429291">
          <w:marLeft w:val="547"/>
          <w:marRight w:val="0"/>
          <w:marTop w:val="77"/>
          <w:marBottom w:val="0"/>
          <w:divBdr>
            <w:top w:val="none" w:sz="0" w:space="0" w:color="auto"/>
            <w:left w:val="none" w:sz="0" w:space="0" w:color="auto"/>
            <w:bottom w:val="none" w:sz="0" w:space="0" w:color="auto"/>
            <w:right w:val="none" w:sz="0" w:space="0" w:color="auto"/>
          </w:divBdr>
        </w:div>
        <w:div w:id="2002543536">
          <w:marLeft w:val="547"/>
          <w:marRight w:val="0"/>
          <w:marTop w:val="77"/>
          <w:marBottom w:val="0"/>
          <w:divBdr>
            <w:top w:val="none" w:sz="0" w:space="0" w:color="auto"/>
            <w:left w:val="none" w:sz="0" w:space="0" w:color="auto"/>
            <w:bottom w:val="none" w:sz="0" w:space="0" w:color="auto"/>
            <w:right w:val="none" w:sz="0" w:space="0" w:color="auto"/>
          </w:divBdr>
        </w:div>
        <w:div w:id="1968662986">
          <w:marLeft w:val="547"/>
          <w:marRight w:val="0"/>
          <w:marTop w:val="77"/>
          <w:marBottom w:val="0"/>
          <w:divBdr>
            <w:top w:val="none" w:sz="0" w:space="0" w:color="auto"/>
            <w:left w:val="none" w:sz="0" w:space="0" w:color="auto"/>
            <w:bottom w:val="none" w:sz="0" w:space="0" w:color="auto"/>
            <w:right w:val="none" w:sz="0" w:space="0" w:color="auto"/>
          </w:divBdr>
        </w:div>
        <w:div w:id="1406535124">
          <w:marLeft w:val="547"/>
          <w:marRight w:val="0"/>
          <w:marTop w:val="77"/>
          <w:marBottom w:val="0"/>
          <w:divBdr>
            <w:top w:val="none" w:sz="0" w:space="0" w:color="auto"/>
            <w:left w:val="none" w:sz="0" w:space="0" w:color="auto"/>
            <w:bottom w:val="none" w:sz="0" w:space="0" w:color="auto"/>
            <w:right w:val="none" w:sz="0" w:space="0" w:color="auto"/>
          </w:divBdr>
        </w:div>
        <w:div w:id="170225083">
          <w:marLeft w:val="1800"/>
          <w:marRight w:val="0"/>
          <w:marTop w:val="67"/>
          <w:marBottom w:val="0"/>
          <w:divBdr>
            <w:top w:val="none" w:sz="0" w:space="0" w:color="auto"/>
            <w:left w:val="none" w:sz="0" w:space="0" w:color="auto"/>
            <w:bottom w:val="none" w:sz="0" w:space="0" w:color="auto"/>
            <w:right w:val="none" w:sz="0" w:space="0" w:color="auto"/>
          </w:divBdr>
        </w:div>
        <w:div w:id="504052064">
          <w:marLeft w:val="1800"/>
          <w:marRight w:val="0"/>
          <w:marTop w:val="67"/>
          <w:marBottom w:val="0"/>
          <w:divBdr>
            <w:top w:val="none" w:sz="0" w:space="0" w:color="auto"/>
            <w:left w:val="none" w:sz="0" w:space="0" w:color="auto"/>
            <w:bottom w:val="none" w:sz="0" w:space="0" w:color="auto"/>
            <w:right w:val="none" w:sz="0" w:space="0" w:color="auto"/>
          </w:divBdr>
        </w:div>
        <w:div w:id="324626777">
          <w:marLeft w:val="1800"/>
          <w:marRight w:val="0"/>
          <w:marTop w:val="67"/>
          <w:marBottom w:val="0"/>
          <w:divBdr>
            <w:top w:val="none" w:sz="0" w:space="0" w:color="auto"/>
            <w:left w:val="none" w:sz="0" w:space="0" w:color="auto"/>
            <w:bottom w:val="none" w:sz="0" w:space="0" w:color="auto"/>
            <w:right w:val="none" w:sz="0" w:space="0" w:color="auto"/>
          </w:divBdr>
        </w:div>
      </w:divsChild>
    </w:div>
    <w:div w:id="464203467">
      <w:bodyDiv w:val="1"/>
      <w:marLeft w:val="0"/>
      <w:marRight w:val="0"/>
      <w:marTop w:val="0"/>
      <w:marBottom w:val="0"/>
      <w:divBdr>
        <w:top w:val="none" w:sz="0" w:space="0" w:color="auto"/>
        <w:left w:val="none" w:sz="0" w:space="0" w:color="auto"/>
        <w:bottom w:val="none" w:sz="0" w:space="0" w:color="auto"/>
        <w:right w:val="none" w:sz="0" w:space="0" w:color="auto"/>
      </w:divBdr>
      <w:divsChild>
        <w:div w:id="2005936486">
          <w:marLeft w:val="547"/>
          <w:marRight w:val="0"/>
          <w:marTop w:val="134"/>
          <w:marBottom w:val="0"/>
          <w:divBdr>
            <w:top w:val="none" w:sz="0" w:space="0" w:color="auto"/>
            <w:left w:val="none" w:sz="0" w:space="0" w:color="auto"/>
            <w:bottom w:val="none" w:sz="0" w:space="0" w:color="auto"/>
            <w:right w:val="none" w:sz="0" w:space="0" w:color="auto"/>
          </w:divBdr>
        </w:div>
        <w:div w:id="247615744">
          <w:marLeft w:val="547"/>
          <w:marRight w:val="0"/>
          <w:marTop w:val="134"/>
          <w:marBottom w:val="0"/>
          <w:divBdr>
            <w:top w:val="none" w:sz="0" w:space="0" w:color="auto"/>
            <w:left w:val="none" w:sz="0" w:space="0" w:color="auto"/>
            <w:bottom w:val="none" w:sz="0" w:space="0" w:color="auto"/>
            <w:right w:val="none" w:sz="0" w:space="0" w:color="auto"/>
          </w:divBdr>
        </w:div>
        <w:div w:id="1198860601">
          <w:marLeft w:val="547"/>
          <w:marRight w:val="0"/>
          <w:marTop w:val="134"/>
          <w:marBottom w:val="0"/>
          <w:divBdr>
            <w:top w:val="none" w:sz="0" w:space="0" w:color="auto"/>
            <w:left w:val="none" w:sz="0" w:space="0" w:color="auto"/>
            <w:bottom w:val="none" w:sz="0" w:space="0" w:color="auto"/>
            <w:right w:val="none" w:sz="0" w:space="0" w:color="auto"/>
          </w:divBdr>
        </w:div>
        <w:div w:id="136804629">
          <w:marLeft w:val="547"/>
          <w:marRight w:val="0"/>
          <w:marTop w:val="134"/>
          <w:marBottom w:val="0"/>
          <w:divBdr>
            <w:top w:val="none" w:sz="0" w:space="0" w:color="auto"/>
            <w:left w:val="none" w:sz="0" w:space="0" w:color="auto"/>
            <w:bottom w:val="none" w:sz="0" w:space="0" w:color="auto"/>
            <w:right w:val="none" w:sz="0" w:space="0" w:color="auto"/>
          </w:divBdr>
        </w:div>
        <w:div w:id="727261193">
          <w:marLeft w:val="547"/>
          <w:marRight w:val="0"/>
          <w:marTop w:val="134"/>
          <w:marBottom w:val="0"/>
          <w:divBdr>
            <w:top w:val="none" w:sz="0" w:space="0" w:color="auto"/>
            <w:left w:val="none" w:sz="0" w:space="0" w:color="auto"/>
            <w:bottom w:val="none" w:sz="0" w:space="0" w:color="auto"/>
            <w:right w:val="none" w:sz="0" w:space="0" w:color="auto"/>
          </w:divBdr>
        </w:div>
        <w:div w:id="1391687262">
          <w:marLeft w:val="547"/>
          <w:marRight w:val="0"/>
          <w:marTop w:val="134"/>
          <w:marBottom w:val="0"/>
          <w:divBdr>
            <w:top w:val="none" w:sz="0" w:space="0" w:color="auto"/>
            <w:left w:val="none" w:sz="0" w:space="0" w:color="auto"/>
            <w:bottom w:val="none" w:sz="0" w:space="0" w:color="auto"/>
            <w:right w:val="none" w:sz="0" w:space="0" w:color="auto"/>
          </w:divBdr>
        </w:div>
      </w:divsChild>
    </w:div>
    <w:div w:id="518081267">
      <w:bodyDiv w:val="1"/>
      <w:marLeft w:val="0"/>
      <w:marRight w:val="0"/>
      <w:marTop w:val="0"/>
      <w:marBottom w:val="0"/>
      <w:divBdr>
        <w:top w:val="none" w:sz="0" w:space="0" w:color="auto"/>
        <w:left w:val="none" w:sz="0" w:space="0" w:color="auto"/>
        <w:bottom w:val="none" w:sz="0" w:space="0" w:color="auto"/>
        <w:right w:val="none" w:sz="0" w:space="0" w:color="auto"/>
      </w:divBdr>
    </w:div>
    <w:div w:id="542133072">
      <w:bodyDiv w:val="1"/>
      <w:marLeft w:val="0"/>
      <w:marRight w:val="0"/>
      <w:marTop w:val="0"/>
      <w:marBottom w:val="0"/>
      <w:divBdr>
        <w:top w:val="none" w:sz="0" w:space="0" w:color="auto"/>
        <w:left w:val="none" w:sz="0" w:space="0" w:color="auto"/>
        <w:bottom w:val="none" w:sz="0" w:space="0" w:color="auto"/>
        <w:right w:val="none" w:sz="0" w:space="0" w:color="auto"/>
      </w:divBdr>
      <w:divsChild>
        <w:div w:id="719593806">
          <w:marLeft w:val="547"/>
          <w:marRight w:val="0"/>
          <w:marTop w:val="134"/>
          <w:marBottom w:val="0"/>
          <w:divBdr>
            <w:top w:val="none" w:sz="0" w:space="0" w:color="auto"/>
            <w:left w:val="none" w:sz="0" w:space="0" w:color="auto"/>
            <w:bottom w:val="none" w:sz="0" w:space="0" w:color="auto"/>
            <w:right w:val="none" w:sz="0" w:space="0" w:color="auto"/>
          </w:divBdr>
        </w:div>
        <w:div w:id="1796681081">
          <w:marLeft w:val="547"/>
          <w:marRight w:val="0"/>
          <w:marTop w:val="134"/>
          <w:marBottom w:val="0"/>
          <w:divBdr>
            <w:top w:val="none" w:sz="0" w:space="0" w:color="auto"/>
            <w:left w:val="none" w:sz="0" w:space="0" w:color="auto"/>
            <w:bottom w:val="none" w:sz="0" w:space="0" w:color="auto"/>
            <w:right w:val="none" w:sz="0" w:space="0" w:color="auto"/>
          </w:divBdr>
        </w:div>
        <w:div w:id="608003602">
          <w:marLeft w:val="547"/>
          <w:marRight w:val="0"/>
          <w:marTop w:val="134"/>
          <w:marBottom w:val="0"/>
          <w:divBdr>
            <w:top w:val="none" w:sz="0" w:space="0" w:color="auto"/>
            <w:left w:val="none" w:sz="0" w:space="0" w:color="auto"/>
            <w:bottom w:val="none" w:sz="0" w:space="0" w:color="auto"/>
            <w:right w:val="none" w:sz="0" w:space="0" w:color="auto"/>
          </w:divBdr>
        </w:div>
        <w:div w:id="1536700000">
          <w:marLeft w:val="547"/>
          <w:marRight w:val="0"/>
          <w:marTop w:val="134"/>
          <w:marBottom w:val="0"/>
          <w:divBdr>
            <w:top w:val="none" w:sz="0" w:space="0" w:color="auto"/>
            <w:left w:val="none" w:sz="0" w:space="0" w:color="auto"/>
            <w:bottom w:val="none" w:sz="0" w:space="0" w:color="auto"/>
            <w:right w:val="none" w:sz="0" w:space="0" w:color="auto"/>
          </w:divBdr>
        </w:div>
      </w:divsChild>
    </w:div>
    <w:div w:id="718437866">
      <w:bodyDiv w:val="1"/>
      <w:marLeft w:val="0"/>
      <w:marRight w:val="0"/>
      <w:marTop w:val="0"/>
      <w:marBottom w:val="0"/>
      <w:divBdr>
        <w:top w:val="none" w:sz="0" w:space="0" w:color="auto"/>
        <w:left w:val="none" w:sz="0" w:space="0" w:color="auto"/>
        <w:bottom w:val="none" w:sz="0" w:space="0" w:color="auto"/>
        <w:right w:val="none" w:sz="0" w:space="0" w:color="auto"/>
      </w:divBdr>
      <w:divsChild>
        <w:div w:id="818349381">
          <w:marLeft w:val="720"/>
          <w:marRight w:val="0"/>
          <w:marTop w:val="144"/>
          <w:marBottom w:val="0"/>
          <w:divBdr>
            <w:top w:val="none" w:sz="0" w:space="0" w:color="auto"/>
            <w:left w:val="none" w:sz="0" w:space="0" w:color="auto"/>
            <w:bottom w:val="none" w:sz="0" w:space="0" w:color="auto"/>
            <w:right w:val="none" w:sz="0" w:space="0" w:color="auto"/>
          </w:divBdr>
        </w:div>
      </w:divsChild>
    </w:div>
    <w:div w:id="800538600">
      <w:bodyDiv w:val="1"/>
      <w:marLeft w:val="0"/>
      <w:marRight w:val="0"/>
      <w:marTop w:val="0"/>
      <w:marBottom w:val="0"/>
      <w:divBdr>
        <w:top w:val="none" w:sz="0" w:space="0" w:color="auto"/>
        <w:left w:val="none" w:sz="0" w:space="0" w:color="auto"/>
        <w:bottom w:val="none" w:sz="0" w:space="0" w:color="auto"/>
        <w:right w:val="none" w:sz="0" w:space="0" w:color="auto"/>
      </w:divBdr>
      <w:divsChild>
        <w:div w:id="887105614">
          <w:marLeft w:val="547"/>
          <w:marRight w:val="0"/>
          <w:marTop w:val="86"/>
          <w:marBottom w:val="0"/>
          <w:divBdr>
            <w:top w:val="none" w:sz="0" w:space="0" w:color="auto"/>
            <w:left w:val="none" w:sz="0" w:space="0" w:color="auto"/>
            <w:bottom w:val="none" w:sz="0" w:space="0" w:color="auto"/>
            <w:right w:val="none" w:sz="0" w:space="0" w:color="auto"/>
          </w:divBdr>
        </w:div>
        <w:div w:id="1097404917">
          <w:marLeft w:val="547"/>
          <w:marRight w:val="0"/>
          <w:marTop w:val="86"/>
          <w:marBottom w:val="0"/>
          <w:divBdr>
            <w:top w:val="none" w:sz="0" w:space="0" w:color="auto"/>
            <w:left w:val="none" w:sz="0" w:space="0" w:color="auto"/>
            <w:bottom w:val="none" w:sz="0" w:space="0" w:color="auto"/>
            <w:right w:val="none" w:sz="0" w:space="0" w:color="auto"/>
          </w:divBdr>
        </w:div>
        <w:div w:id="391394194">
          <w:marLeft w:val="547"/>
          <w:marRight w:val="0"/>
          <w:marTop w:val="86"/>
          <w:marBottom w:val="0"/>
          <w:divBdr>
            <w:top w:val="none" w:sz="0" w:space="0" w:color="auto"/>
            <w:left w:val="none" w:sz="0" w:space="0" w:color="auto"/>
            <w:bottom w:val="none" w:sz="0" w:space="0" w:color="auto"/>
            <w:right w:val="none" w:sz="0" w:space="0" w:color="auto"/>
          </w:divBdr>
        </w:div>
        <w:div w:id="1498839191">
          <w:marLeft w:val="547"/>
          <w:marRight w:val="0"/>
          <w:marTop w:val="86"/>
          <w:marBottom w:val="0"/>
          <w:divBdr>
            <w:top w:val="none" w:sz="0" w:space="0" w:color="auto"/>
            <w:left w:val="none" w:sz="0" w:space="0" w:color="auto"/>
            <w:bottom w:val="none" w:sz="0" w:space="0" w:color="auto"/>
            <w:right w:val="none" w:sz="0" w:space="0" w:color="auto"/>
          </w:divBdr>
        </w:div>
        <w:div w:id="1265919837">
          <w:marLeft w:val="547"/>
          <w:marRight w:val="0"/>
          <w:marTop w:val="86"/>
          <w:marBottom w:val="0"/>
          <w:divBdr>
            <w:top w:val="none" w:sz="0" w:space="0" w:color="auto"/>
            <w:left w:val="none" w:sz="0" w:space="0" w:color="auto"/>
            <w:bottom w:val="none" w:sz="0" w:space="0" w:color="auto"/>
            <w:right w:val="none" w:sz="0" w:space="0" w:color="auto"/>
          </w:divBdr>
        </w:div>
        <w:div w:id="1807895018">
          <w:marLeft w:val="547"/>
          <w:marRight w:val="0"/>
          <w:marTop w:val="86"/>
          <w:marBottom w:val="0"/>
          <w:divBdr>
            <w:top w:val="none" w:sz="0" w:space="0" w:color="auto"/>
            <w:left w:val="none" w:sz="0" w:space="0" w:color="auto"/>
            <w:bottom w:val="none" w:sz="0" w:space="0" w:color="auto"/>
            <w:right w:val="none" w:sz="0" w:space="0" w:color="auto"/>
          </w:divBdr>
        </w:div>
        <w:div w:id="1833372334">
          <w:marLeft w:val="547"/>
          <w:marRight w:val="0"/>
          <w:marTop w:val="86"/>
          <w:marBottom w:val="0"/>
          <w:divBdr>
            <w:top w:val="none" w:sz="0" w:space="0" w:color="auto"/>
            <w:left w:val="none" w:sz="0" w:space="0" w:color="auto"/>
            <w:bottom w:val="none" w:sz="0" w:space="0" w:color="auto"/>
            <w:right w:val="none" w:sz="0" w:space="0" w:color="auto"/>
          </w:divBdr>
        </w:div>
      </w:divsChild>
    </w:div>
    <w:div w:id="807092525">
      <w:bodyDiv w:val="1"/>
      <w:marLeft w:val="0"/>
      <w:marRight w:val="0"/>
      <w:marTop w:val="0"/>
      <w:marBottom w:val="0"/>
      <w:divBdr>
        <w:top w:val="none" w:sz="0" w:space="0" w:color="auto"/>
        <w:left w:val="none" w:sz="0" w:space="0" w:color="auto"/>
        <w:bottom w:val="none" w:sz="0" w:space="0" w:color="auto"/>
        <w:right w:val="none" w:sz="0" w:space="0" w:color="auto"/>
      </w:divBdr>
    </w:div>
    <w:div w:id="950866446">
      <w:bodyDiv w:val="1"/>
      <w:marLeft w:val="0"/>
      <w:marRight w:val="0"/>
      <w:marTop w:val="0"/>
      <w:marBottom w:val="0"/>
      <w:divBdr>
        <w:top w:val="none" w:sz="0" w:space="0" w:color="auto"/>
        <w:left w:val="none" w:sz="0" w:space="0" w:color="auto"/>
        <w:bottom w:val="none" w:sz="0" w:space="0" w:color="auto"/>
        <w:right w:val="none" w:sz="0" w:space="0" w:color="auto"/>
      </w:divBdr>
      <w:divsChild>
        <w:div w:id="1327710562">
          <w:marLeft w:val="547"/>
          <w:marRight w:val="0"/>
          <w:marTop w:val="134"/>
          <w:marBottom w:val="0"/>
          <w:divBdr>
            <w:top w:val="none" w:sz="0" w:space="0" w:color="auto"/>
            <w:left w:val="none" w:sz="0" w:space="0" w:color="auto"/>
            <w:bottom w:val="none" w:sz="0" w:space="0" w:color="auto"/>
            <w:right w:val="none" w:sz="0" w:space="0" w:color="auto"/>
          </w:divBdr>
        </w:div>
        <w:div w:id="1672216926">
          <w:marLeft w:val="547"/>
          <w:marRight w:val="0"/>
          <w:marTop w:val="134"/>
          <w:marBottom w:val="0"/>
          <w:divBdr>
            <w:top w:val="none" w:sz="0" w:space="0" w:color="auto"/>
            <w:left w:val="none" w:sz="0" w:space="0" w:color="auto"/>
            <w:bottom w:val="none" w:sz="0" w:space="0" w:color="auto"/>
            <w:right w:val="none" w:sz="0" w:space="0" w:color="auto"/>
          </w:divBdr>
        </w:div>
        <w:div w:id="1334800547">
          <w:marLeft w:val="547"/>
          <w:marRight w:val="0"/>
          <w:marTop w:val="134"/>
          <w:marBottom w:val="0"/>
          <w:divBdr>
            <w:top w:val="none" w:sz="0" w:space="0" w:color="auto"/>
            <w:left w:val="none" w:sz="0" w:space="0" w:color="auto"/>
            <w:bottom w:val="none" w:sz="0" w:space="0" w:color="auto"/>
            <w:right w:val="none" w:sz="0" w:space="0" w:color="auto"/>
          </w:divBdr>
        </w:div>
      </w:divsChild>
    </w:div>
    <w:div w:id="1052967865">
      <w:bodyDiv w:val="1"/>
      <w:marLeft w:val="0"/>
      <w:marRight w:val="0"/>
      <w:marTop w:val="0"/>
      <w:marBottom w:val="0"/>
      <w:divBdr>
        <w:top w:val="none" w:sz="0" w:space="0" w:color="auto"/>
        <w:left w:val="none" w:sz="0" w:space="0" w:color="auto"/>
        <w:bottom w:val="none" w:sz="0" w:space="0" w:color="auto"/>
        <w:right w:val="none" w:sz="0" w:space="0" w:color="auto"/>
      </w:divBdr>
    </w:div>
    <w:div w:id="1289968726">
      <w:bodyDiv w:val="1"/>
      <w:marLeft w:val="0"/>
      <w:marRight w:val="0"/>
      <w:marTop w:val="0"/>
      <w:marBottom w:val="0"/>
      <w:divBdr>
        <w:top w:val="none" w:sz="0" w:space="0" w:color="auto"/>
        <w:left w:val="none" w:sz="0" w:space="0" w:color="auto"/>
        <w:bottom w:val="none" w:sz="0" w:space="0" w:color="auto"/>
        <w:right w:val="none" w:sz="0" w:space="0" w:color="auto"/>
      </w:divBdr>
      <w:divsChild>
        <w:div w:id="692807839">
          <w:marLeft w:val="547"/>
          <w:marRight w:val="0"/>
          <w:marTop w:val="125"/>
          <w:marBottom w:val="0"/>
          <w:divBdr>
            <w:top w:val="none" w:sz="0" w:space="0" w:color="auto"/>
            <w:left w:val="none" w:sz="0" w:space="0" w:color="auto"/>
            <w:bottom w:val="none" w:sz="0" w:space="0" w:color="auto"/>
            <w:right w:val="none" w:sz="0" w:space="0" w:color="auto"/>
          </w:divBdr>
        </w:div>
      </w:divsChild>
    </w:div>
    <w:div w:id="1535923583">
      <w:bodyDiv w:val="1"/>
      <w:marLeft w:val="0"/>
      <w:marRight w:val="0"/>
      <w:marTop w:val="0"/>
      <w:marBottom w:val="0"/>
      <w:divBdr>
        <w:top w:val="none" w:sz="0" w:space="0" w:color="auto"/>
        <w:left w:val="none" w:sz="0" w:space="0" w:color="auto"/>
        <w:bottom w:val="none" w:sz="0" w:space="0" w:color="auto"/>
        <w:right w:val="none" w:sz="0" w:space="0" w:color="auto"/>
      </w:divBdr>
      <w:divsChild>
        <w:div w:id="238372283">
          <w:marLeft w:val="547"/>
          <w:marRight w:val="0"/>
          <w:marTop w:val="115"/>
          <w:marBottom w:val="0"/>
          <w:divBdr>
            <w:top w:val="none" w:sz="0" w:space="0" w:color="auto"/>
            <w:left w:val="none" w:sz="0" w:space="0" w:color="auto"/>
            <w:bottom w:val="none" w:sz="0" w:space="0" w:color="auto"/>
            <w:right w:val="none" w:sz="0" w:space="0" w:color="auto"/>
          </w:divBdr>
        </w:div>
        <w:div w:id="2045788794">
          <w:marLeft w:val="547"/>
          <w:marRight w:val="0"/>
          <w:marTop w:val="115"/>
          <w:marBottom w:val="0"/>
          <w:divBdr>
            <w:top w:val="none" w:sz="0" w:space="0" w:color="auto"/>
            <w:left w:val="none" w:sz="0" w:space="0" w:color="auto"/>
            <w:bottom w:val="none" w:sz="0" w:space="0" w:color="auto"/>
            <w:right w:val="none" w:sz="0" w:space="0" w:color="auto"/>
          </w:divBdr>
        </w:div>
        <w:div w:id="492573665">
          <w:marLeft w:val="547"/>
          <w:marRight w:val="0"/>
          <w:marTop w:val="115"/>
          <w:marBottom w:val="0"/>
          <w:divBdr>
            <w:top w:val="none" w:sz="0" w:space="0" w:color="auto"/>
            <w:left w:val="none" w:sz="0" w:space="0" w:color="auto"/>
            <w:bottom w:val="none" w:sz="0" w:space="0" w:color="auto"/>
            <w:right w:val="none" w:sz="0" w:space="0" w:color="auto"/>
          </w:divBdr>
        </w:div>
        <w:div w:id="1707294619">
          <w:marLeft w:val="547"/>
          <w:marRight w:val="0"/>
          <w:marTop w:val="115"/>
          <w:marBottom w:val="0"/>
          <w:divBdr>
            <w:top w:val="none" w:sz="0" w:space="0" w:color="auto"/>
            <w:left w:val="none" w:sz="0" w:space="0" w:color="auto"/>
            <w:bottom w:val="none" w:sz="0" w:space="0" w:color="auto"/>
            <w:right w:val="none" w:sz="0" w:space="0" w:color="auto"/>
          </w:divBdr>
        </w:div>
        <w:div w:id="1419450098">
          <w:marLeft w:val="547"/>
          <w:marRight w:val="0"/>
          <w:marTop w:val="115"/>
          <w:marBottom w:val="0"/>
          <w:divBdr>
            <w:top w:val="none" w:sz="0" w:space="0" w:color="auto"/>
            <w:left w:val="none" w:sz="0" w:space="0" w:color="auto"/>
            <w:bottom w:val="none" w:sz="0" w:space="0" w:color="auto"/>
            <w:right w:val="none" w:sz="0" w:space="0" w:color="auto"/>
          </w:divBdr>
        </w:div>
        <w:div w:id="1101753948">
          <w:marLeft w:val="547"/>
          <w:marRight w:val="0"/>
          <w:marTop w:val="115"/>
          <w:marBottom w:val="0"/>
          <w:divBdr>
            <w:top w:val="none" w:sz="0" w:space="0" w:color="auto"/>
            <w:left w:val="none" w:sz="0" w:space="0" w:color="auto"/>
            <w:bottom w:val="none" w:sz="0" w:space="0" w:color="auto"/>
            <w:right w:val="none" w:sz="0" w:space="0" w:color="auto"/>
          </w:divBdr>
        </w:div>
        <w:div w:id="174879167">
          <w:marLeft w:val="547"/>
          <w:marRight w:val="0"/>
          <w:marTop w:val="115"/>
          <w:marBottom w:val="0"/>
          <w:divBdr>
            <w:top w:val="none" w:sz="0" w:space="0" w:color="auto"/>
            <w:left w:val="none" w:sz="0" w:space="0" w:color="auto"/>
            <w:bottom w:val="none" w:sz="0" w:space="0" w:color="auto"/>
            <w:right w:val="none" w:sz="0" w:space="0" w:color="auto"/>
          </w:divBdr>
        </w:div>
      </w:divsChild>
    </w:div>
    <w:div w:id="1810709158">
      <w:bodyDiv w:val="1"/>
      <w:marLeft w:val="0"/>
      <w:marRight w:val="0"/>
      <w:marTop w:val="0"/>
      <w:marBottom w:val="0"/>
      <w:divBdr>
        <w:top w:val="none" w:sz="0" w:space="0" w:color="auto"/>
        <w:left w:val="none" w:sz="0" w:space="0" w:color="auto"/>
        <w:bottom w:val="none" w:sz="0" w:space="0" w:color="auto"/>
        <w:right w:val="none" w:sz="0" w:space="0" w:color="auto"/>
      </w:divBdr>
      <w:divsChild>
        <w:div w:id="1962614647">
          <w:marLeft w:val="547"/>
          <w:marRight w:val="0"/>
          <w:marTop w:val="67"/>
          <w:marBottom w:val="0"/>
          <w:divBdr>
            <w:top w:val="none" w:sz="0" w:space="0" w:color="auto"/>
            <w:left w:val="none" w:sz="0" w:space="0" w:color="auto"/>
            <w:bottom w:val="none" w:sz="0" w:space="0" w:color="auto"/>
            <w:right w:val="none" w:sz="0" w:space="0" w:color="auto"/>
          </w:divBdr>
        </w:div>
        <w:div w:id="1671174141">
          <w:marLeft w:val="547"/>
          <w:marRight w:val="0"/>
          <w:marTop w:val="67"/>
          <w:marBottom w:val="0"/>
          <w:divBdr>
            <w:top w:val="none" w:sz="0" w:space="0" w:color="auto"/>
            <w:left w:val="none" w:sz="0" w:space="0" w:color="auto"/>
            <w:bottom w:val="none" w:sz="0" w:space="0" w:color="auto"/>
            <w:right w:val="none" w:sz="0" w:space="0" w:color="auto"/>
          </w:divBdr>
        </w:div>
        <w:div w:id="1807550197">
          <w:marLeft w:val="547"/>
          <w:marRight w:val="0"/>
          <w:marTop w:val="67"/>
          <w:marBottom w:val="0"/>
          <w:divBdr>
            <w:top w:val="none" w:sz="0" w:space="0" w:color="auto"/>
            <w:left w:val="none" w:sz="0" w:space="0" w:color="auto"/>
            <w:bottom w:val="none" w:sz="0" w:space="0" w:color="auto"/>
            <w:right w:val="none" w:sz="0" w:space="0" w:color="auto"/>
          </w:divBdr>
        </w:div>
      </w:divsChild>
    </w:div>
    <w:div w:id="1911885088">
      <w:bodyDiv w:val="1"/>
      <w:marLeft w:val="0"/>
      <w:marRight w:val="0"/>
      <w:marTop w:val="0"/>
      <w:marBottom w:val="0"/>
      <w:divBdr>
        <w:top w:val="none" w:sz="0" w:space="0" w:color="auto"/>
        <w:left w:val="none" w:sz="0" w:space="0" w:color="auto"/>
        <w:bottom w:val="none" w:sz="0" w:space="0" w:color="auto"/>
        <w:right w:val="none" w:sz="0" w:space="0" w:color="auto"/>
      </w:divBdr>
      <w:divsChild>
        <w:div w:id="2017884764">
          <w:marLeft w:val="547"/>
          <w:marRight w:val="0"/>
          <w:marTop w:val="134"/>
          <w:marBottom w:val="0"/>
          <w:divBdr>
            <w:top w:val="none" w:sz="0" w:space="0" w:color="auto"/>
            <w:left w:val="none" w:sz="0" w:space="0" w:color="auto"/>
            <w:bottom w:val="none" w:sz="0" w:space="0" w:color="auto"/>
            <w:right w:val="none" w:sz="0" w:space="0" w:color="auto"/>
          </w:divBdr>
        </w:div>
        <w:div w:id="2039237082">
          <w:marLeft w:val="547"/>
          <w:marRight w:val="0"/>
          <w:marTop w:val="134"/>
          <w:marBottom w:val="0"/>
          <w:divBdr>
            <w:top w:val="none" w:sz="0" w:space="0" w:color="auto"/>
            <w:left w:val="none" w:sz="0" w:space="0" w:color="auto"/>
            <w:bottom w:val="none" w:sz="0" w:space="0" w:color="auto"/>
            <w:right w:val="none" w:sz="0" w:space="0" w:color="auto"/>
          </w:divBdr>
        </w:div>
        <w:div w:id="1350568076">
          <w:marLeft w:val="547"/>
          <w:marRight w:val="0"/>
          <w:marTop w:val="134"/>
          <w:marBottom w:val="0"/>
          <w:divBdr>
            <w:top w:val="none" w:sz="0" w:space="0" w:color="auto"/>
            <w:left w:val="none" w:sz="0" w:space="0" w:color="auto"/>
            <w:bottom w:val="none" w:sz="0" w:space="0" w:color="auto"/>
            <w:right w:val="none" w:sz="0" w:space="0" w:color="auto"/>
          </w:divBdr>
        </w:div>
      </w:divsChild>
    </w:div>
    <w:div w:id="2022244917">
      <w:bodyDiv w:val="1"/>
      <w:marLeft w:val="0"/>
      <w:marRight w:val="0"/>
      <w:marTop w:val="0"/>
      <w:marBottom w:val="0"/>
      <w:divBdr>
        <w:top w:val="none" w:sz="0" w:space="0" w:color="auto"/>
        <w:left w:val="none" w:sz="0" w:space="0" w:color="auto"/>
        <w:bottom w:val="none" w:sz="0" w:space="0" w:color="auto"/>
        <w:right w:val="none" w:sz="0" w:space="0" w:color="auto"/>
      </w:divBdr>
      <w:divsChild>
        <w:div w:id="2046320930">
          <w:marLeft w:val="547"/>
          <w:marRight w:val="0"/>
          <w:marTop w:val="125"/>
          <w:marBottom w:val="0"/>
          <w:divBdr>
            <w:top w:val="none" w:sz="0" w:space="0" w:color="auto"/>
            <w:left w:val="none" w:sz="0" w:space="0" w:color="auto"/>
            <w:bottom w:val="none" w:sz="0" w:space="0" w:color="auto"/>
            <w:right w:val="none" w:sz="0" w:space="0" w:color="auto"/>
          </w:divBdr>
        </w:div>
        <w:div w:id="811753378">
          <w:marLeft w:val="547"/>
          <w:marRight w:val="0"/>
          <w:marTop w:val="125"/>
          <w:marBottom w:val="0"/>
          <w:divBdr>
            <w:top w:val="none" w:sz="0" w:space="0" w:color="auto"/>
            <w:left w:val="none" w:sz="0" w:space="0" w:color="auto"/>
            <w:bottom w:val="none" w:sz="0" w:space="0" w:color="auto"/>
            <w:right w:val="none" w:sz="0" w:space="0" w:color="auto"/>
          </w:divBdr>
        </w:div>
        <w:div w:id="1880824419">
          <w:marLeft w:val="547"/>
          <w:marRight w:val="0"/>
          <w:marTop w:val="125"/>
          <w:marBottom w:val="0"/>
          <w:divBdr>
            <w:top w:val="none" w:sz="0" w:space="0" w:color="auto"/>
            <w:left w:val="none" w:sz="0" w:space="0" w:color="auto"/>
            <w:bottom w:val="none" w:sz="0" w:space="0" w:color="auto"/>
            <w:right w:val="none" w:sz="0" w:space="0" w:color="auto"/>
          </w:divBdr>
        </w:div>
        <w:div w:id="761293114">
          <w:marLeft w:val="547"/>
          <w:marRight w:val="0"/>
          <w:marTop w:val="125"/>
          <w:marBottom w:val="0"/>
          <w:divBdr>
            <w:top w:val="none" w:sz="0" w:space="0" w:color="auto"/>
            <w:left w:val="none" w:sz="0" w:space="0" w:color="auto"/>
            <w:bottom w:val="none" w:sz="0" w:space="0" w:color="auto"/>
            <w:right w:val="none" w:sz="0" w:space="0" w:color="auto"/>
          </w:divBdr>
        </w:div>
        <w:div w:id="26025573">
          <w:marLeft w:val="547"/>
          <w:marRight w:val="0"/>
          <w:marTop w:val="125"/>
          <w:marBottom w:val="0"/>
          <w:divBdr>
            <w:top w:val="none" w:sz="0" w:space="0" w:color="auto"/>
            <w:left w:val="none" w:sz="0" w:space="0" w:color="auto"/>
            <w:bottom w:val="none" w:sz="0" w:space="0" w:color="auto"/>
            <w:right w:val="none" w:sz="0" w:space="0" w:color="auto"/>
          </w:divBdr>
        </w:div>
        <w:div w:id="994916102">
          <w:marLeft w:val="547"/>
          <w:marRight w:val="0"/>
          <w:marTop w:val="125"/>
          <w:marBottom w:val="0"/>
          <w:divBdr>
            <w:top w:val="none" w:sz="0" w:space="0" w:color="auto"/>
            <w:left w:val="none" w:sz="0" w:space="0" w:color="auto"/>
            <w:bottom w:val="none" w:sz="0" w:space="0" w:color="auto"/>
            <w:right w:val="none" w:sz="0" w:space="0" w:color="auto"/>
          </w:divBdr>
        </w:div>
      </w:divsChild>
    </w:div>
    <w:div w:id="2130977690">
      <w:bodyDiv w:val="1"/>
      <w:marLeft w:val="0"/>
      <w:marRight w:val="0"/>
      <w:marTop w:val="0"/>
      <w:marBottom w:val="0"/>
      <w:divBdr>
        <w:top w:val="none" w:sz="0" w:space="0" w:color="auto"/>
        <w:left w:val="none" w:sz="0" w:space="0" w:color="auto"/>
        <w:bottom w:val="none" w:sz="0" w:space="0" w:color="auto"/>
        <w:right w:val="none" w:sz="0" w:space="0" w:color="auto"/>
      </w:divBdr>
      <w:divsChild>
        <w:div w:id="62069754">
          <w:marLeft w:val="547"/>
          <w:marRight w:val="0"/>
          <w:marTop w:val="67"/>
          <w:marBottom w:val="0"/>
          <w:divBdr>
            <w:top w:val="none" w:sz="0" w:space="0" w:color="auto"/>
            <w:left w:val="none" w:sz="0" w:space="0" w:color="auto"/>
            <w:bottom w:val="none" w:sz="0" w:space="0" w:color="auto"/>
            <w:right w:val="none" w:sz="0" w:space="0" w:color="auto"/>
          </w:divBdr>
        </w:div>
        <w:div w:id="1985236164">
          <w:marLeft w:val="547"/>
          <w:marRight w:val="0"/>
          <w:marTop w:val="67"/>
          <w:marBottom w:val="0"/>
          <w:divBdr>
            <w:top w:val="none" w:sz="0" w:space="0" w:color="auto"/>
            <w:left w:val="none" w:sz="0" w:space="0" w:color="auto"/>
            <w:bottom w:val="none" w:sz="0" w:space="0" w:color="auto"/>
            <w:right w:val="none" w:sz="0" w:space="0" w:color="auto"/>
          </w:divBdr>
        </w:div>
        <w:div w:id="323052737">
          <w:marLeft w:val="547"/>
          <w:marRight w:val="0"/>
          <w:marTop w:val="67"/>
          <w:marBottom w:val="0"/>
          <w:divBdr>
            <w:top w:val="none" w:sz="0" w:space="0" w:color="auto"/>
            <w:left w:val="none" w:sz="0" w:space="0" w:color="auto"/>
            <w:bottom w:val="none" w:sz="0" w:space="0" w:color="auto"/>
            <w:right w:val="none" w:sz="0" w:space="0" w:color="auto"/>
          </w:divBdr>
        </w:div>
        <w:div w:id="245723717">
          <w:marLeft w:val="547"/>
          <w:marRight w:val="0"/>
          <w:marTop w:val="67"/>
          <w:marBottom w:val="0"/>
          <w:divBdr>
            <w:top w:val="none" w:sz="0" w:space="0" w:color="auto"/>
            <w:left w:val="none" w:sz="0" w:space="0" w:color="auto"/>
            <w:bottom w:val="none" w:sz="0" w:space="0" w:color="auto"/>
            <w:right w:val="none" w:sz="0" w:space="0" w:color="auto"/>
          </w:divBdr>
        </w:div>
        <w:div w:id="957906063">
          <w:marLeft w:val="547"/>
          <w:marRight w:val="0"/>
          <w:marTop w:val="67"/>
          <w:marBottom w:val="0"/>
          <w:divBdr>
            <w:top w:val="none" w:sz="0" w:space="0" w:color="auto"/>
            <w:left w:val="none" w:sz="0" w:space="0" w:color="auto"/>
            <w:bottom w:val="none" w:sz="0" w:space="0" w:color="auto"/>
            <w:right w:val="none" w:sz="0" w:space="0" w:color="auto"/>
          </w:divBdr>
        </w:div>
        <w:div w:id="1691101530">
          <w:marLeft w:val="547"/>
          <w:marRight w:val="0"/>
          <w:marTop w:val="67"/>
          <w:marBottom w:val="0"/>
          <w:divBdr>
            <w:top w:val="none" w:sz="0" w:space="0" w:color="auto"/>
            <w:left w:val="none" w:sz="0" w:space="0" w:color="auto"/>
            <w:bottom w:val="none" w:sz="0" w:space="0" w:color="auto"/>
            <w:right w:val="none" w:sz="0" w:space="0" w:color="auto"/>
          </w:divBdr>
        </w:div>
        <w:div w:id="1334601378">
          <w:marLeft w:val="547"/>
          <w:marRight w:val="0"/>
          <w:marTop w:val="67"/>
          <w:marBottom w:val="0"/>
          <w:divBdr>
            <w:top w:val="none" w:sz="0" w:space="0" w:color="auto"/>
            <w:left w:val="none" w:sz="0" w:space="0" w:color="auto"/>
            <w:bottom w:val="none" w:sz="0" w:space="0" w:color="auto"/>
            <w:right w:val="none" w:sz="0" w:space="0" w:color="auto"/>
          </w:divBdr>
        </w:div>
        <w:div w:id="737289849">
          <w:marLeft w:val="547"/>
          <w:marRight w:val="0"/>
          <w:marTop w:val="67"/>
          <w:marBottom w:val="0"/>
          <w:divBdr>
            <w:top w:val="none" w:sz="0" w:space="0" w:color="auto"/>
            <w:left w:val="none" w:sz="0" w:space="0" w:color="auto"/>
            <w:bottom w:val="none" w:sz="0" w:space="0" w:color="auto"/>
            <w:right w:val="none" w:sz="0" w:space="0" w:color="auto"/>
          </w:divBdr>
        </w:div>
        <w:div w:id="186456420">
          <w:marLeft w:val="547"/>
          <w:marRight w:val="0"/>
          <w:marTop w:val="67"/>
          <w:marBottom w:val="0"/>
          <w:divBdr>
            <w:top w:val="none" w:sz="0" w:space="0" w:color="auto"/>
            <w:left w:val="none" w:sz="0" w:space="0" w:color="auto"/>
            <w:bottom w:val="none" w:sz="0" w:space="0" w:color="auto"/>
            <w:right w:val="none" w:sz="0" w:space="0" w:color="auto"/>
          </w:divBdr>
        </w:div>
        <w:div w:id="698512058">
          <w:marLeft w:val="547"/>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haigh@cumbria.ac.uk" TargetMode="External"/><Relationship Id="rId13" Type="http://schemas.openxmlformats.org/officeDocument/2006/relationships/hyperlink" Target="http://aape.org.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aslade@brookes.ac.u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w.thomas@swansea.ac.uk"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c.m.j.henderson@dundee.ac.uk" TargetMode="External"/><Relationship Id="rId19" Type="http://schemas.openxmlformats.org/officeDocument/2006/relationships/hyperlink" Target="http://www.aape.org.uk/" TargetMode="External"/><Relationship Id="rId4" Type="http://schemas.openxmlformats.org/officeDocument/2006/relationships/webSettings" Target="webSettings.xml"/><Relationship Id="rId9" Type="http://schemas.openxmlformats.org/officeDocument/2006/relationships/hyperlink" Target="mailto:Jonesa23@cf.ac.uk" TargetMode="External"/><Relationship Id="rId14" Type="http://schemas.openxmlformats.org/officeDocument/2006/relationships/hyperlink" Target="https://www.gov.scot/publications/transforming-nursing-roles-advanced-nursing-practice-phase-i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Deborah Slade</cp:lastModifiedBy>
  <cp:revision>5</cp:revision>
  <dcterms:created xsi:type="dcterms:W3CDTF">2021-06-28T12:51:00Z</dcterms:created>
  <dcterms:modified xsi:type="dcterms:W3CDTF">2021-08-20T13:19:00Z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2016</vt:lpwstr>
  </property>
  <property fmtid="{D5CDD505-2E9C-101B-9397-08002B2CF9AE}" pid="4" name="LastSaved">
    <vt:filetime>2019-05-31T00:00:00Z</vt:filetime>
  </property>
</Properties>
</file>