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A7" w:rsidRPr="005C1AA7" w:rsidRDefault="00E37853">
      <w:pPr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>
            <wp:extent cx="1314450" cy="781050"/>
            <wp:effectExtent l="0" t="0" r="0" b="0"/>
            <wp:docPr id="1" name="Picture 1" descr="cid:image009.png@01D0985B.DB40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9.png@01D0985B.DB4014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AA7" w:rsidRPr="005C1AA7" w:rsidRDefault="005C1AA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C1AA7">
        <w:rPr>
          <w:rFonts w:ascii="Arial" w:hAnsi="Arial" w:cs="Arial"/>
          <w:b/>
          <w:bCs/>
          <w:u w:val="single"/>
        </w:rPr>
        <w:br/>
      </w:r>
      <w:r w:rsidR="00883B1D">
        <w:rPr>
          <w:rFonts w:ascii="Arial" w:hAnsi="Arial" w:cs="Arial"/>
          <w:b/>
          <w:bCs/>
          <w:sz w:val="24"/>
          <w:szCs w:val="24"/>
          <w:u w:val="single"/>
        </w:rPr>
        <w:t>SCHOOL OF HEALTH</w:t>
      </w:r>
      <w:r w:rsidRPr="005C1AA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0531D" w:rsidRPr="005C1AA7">
        <w:rPr>
          <w:rFonts w:ascii="Arial" w:hAnsi="Arial" w:cs="Arial"/>
          <w:b/>
          <w:bCs/>
          <w:sz w:val="24"/>
          <w:szCs w:val="24"/>
          <w:u w:val="single"/>
        </w:rPr>
        <w:t xml:space="preserve">SCIENCES </w:t>
      </w:r>
    </w:p>
    <w:p w:rsidR="00C7153D" w:rsidRDefault="00C7153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0F7A32" w:rsidRPr="005C1AA7" w:rsidRDefault="00750ADE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EXTERNAL EXAMINER</w:t>
      </w:r>
      <w:r w:rsidR="001C1DBB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BC27A1">
        <w:rPr>
          <w:rFonts w:ascii="Arial" w:hAnsi="Arial" w:cs="Arial"/>
          <w:b/>
          <w:bCs/>
          <w:sz w:val="24"/>
          <w:szCs w:val="24"/>
          <w:u w:val="single"/>
        </w:rPr>
        <w:t xml:space="preserve"> required</w:t>
      </w:r>
      <w:r w:rsidR="00ED64B1">
        <w:rPr>
          <w:rFonts w:ascii="Arial" w:hAnsi="Arial" w:cs="Arial"/>
          <w:b/>
          <w:bCs/>
          <w:sz w:val="24"/>
          <w:szCs w:val="24"/>
          <w:u w:val="single"/>
        </w:rPr>
        <w:t>;</w:t>
      </w:r>
      <w:r w:rsidR="00BC27A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832ED">
        <w:rPr>
          <w:rFonts w:ascii="Arial" w:hAnsi="Arial" w:cs="Arial"/>
          <w:b/>
          <w:bCs/>
          <w:sz w:val="24"/>
          <w:szCs w:val="24"/>
          <w:u w:val="single"/>
        </w:rPr>
        <w:t xml:space="preserve">Post Registration Programmes </w:t>
      </w:r>
    </w:p>
    <w:p w:rsidR="005C1AA7" w:rsidRPr="005C1AA7" w:rsidRDefault="005C1AA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5B5BDF" w:rsidRDefault="00536383" w:rsidP="007346E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MSc Advanced</w:t>
      </w:r>
      <w:r w:rsidR="001C1DBB" w:rsidRPr="001C1DBB">
        <w:rPr>
          <w:rFonts w:ascii="Arial" w:hAnsi="Arial"/>
          <w:b/>
          <w:sz w:val="22"/>
        </w:rPr>
        <w:t xml:space="preserve"> Professional Practice </w:t>
      </w:r>
    </w:p>
    <w:p w:rsidR="00B74C29" w:rsidRPr="001C1DBB" w:rsidRDefault="00815C20" w:rsidP="007346E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BSc</w:t>
      </w:r>
      <w:r w:rsidR="008E0562">
        <w:rPr>
          <w:rFonts w:ascii="Arial" w:hAnsi="Arial"/>
          <w:b/>
          <w:sz w:val="22"/>
        </w:rPr>
        <w:t xml:space="preserve"> Hons Enhanced</w:t>
      </w:r>
      <w:r w:rsidR="00B74C29">
        <w:rPr>
          <w:rFonts w:ascii="Arial" w:hAnsi="Arial"/>
          <w:b/>
          <w:sz w:val="22"/>
        </w:rPr>
        <w:t xml:space="preserve"> Professional Practice </w:t>
      </w:r>
    </w:p>
    <w:p w:rsidR="00B74C29" w:rsidRDefault="005E04EC" w:rsidP="00B74C29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Plus</w:t>
      </w:r>
      <w:r w:rsidR="00C60BEA">
        <w:rPr>
          <w:rFonts w:ascii="Arial" w:hAnsi="Arial"/>
          <w:sz w:val="22"/>
        </w:rPr>
        <w:t xml:space="preserve"> there will be consideration of students completing the MSc </w:t>
      </w:r>
      <w:r w:rsidR="00B74C29">
        <w:rPr>
          <w:rFonts w:ascii="Arial" w:hAnsi="Arial"/>
          <w:sz w:val="22"/>
        </w:rPr>
        <w:t xml:space="preserve">Advanced Practitioner, </w:t>
      </w:r>
      <w:r w:rsidR="00B74C29" w:rsidRPr="00B74C29">
        <w:rPr>
          <w:rFonts w:ascii="Arial" w:hAnsi="Arial"/>
          <w:sz w:val="22"/>
        </w:rPr>
        <w:t>BSc Hons Nursing Practice and BSc Hons Acute, Critical and</w:t>
      </w:r>
      <w:r w:rsidR="00B74C29">
        <w:rPr>
          <w:rFonts w:ascii="Arial" w:hAnsi="Arial"/>
          <w:b/>
          <w:sz w:val="22"/>
        </w:rPr>
        <w:t xml:space="preserve"> </w:t>
      </w:r>
      <w:r w:rsidR="00B74C29" w:rsidRPr="00B74C29">
        <w:rPr>
          <w:rFonts w:ascii="Arial" w:hAnsi="Arial"/>
          <w:sz w:val="22"/>
        </w:rPr>
        <w:t>Emergency Care</w:t>
      </w:r>
      <w:r w:rsidR="00B74C29">
        <w:rPr>
          <w:rFonts w:ascii="Arial" w:hAnsi="Arial"/>
          <w:b/>
          <w:sz w:val="22"/>
        </w:rPr>
        <w:t xml:space="preserve"> </w:t>
      </w:r>
      <w:r w:rsidR="00B74C29" w:rsidRPr="00B74C29">
        <w:rPr>
          <w:rFonts w:ascii="Arial" w:hAnsi="Arial"/>
          <w:sz w:val="22"/>
        </w:rPr>
        <w:t>programmes.</w:t>
      </w:r>
      <w:r w:rsidR="00B74C29">
        <w:rPr>
          <w:rFonts w:ascii="Arial" w:hAnsi="Arial"/>
          <w:b/>
          <w:sz w:val="22"/>
        </w:rPr>
        <w:t xml:space="preserve"> </w:t>
      </w:r>
    </w:p>
    <w:p w:rsidR="00C832ED" w:rsidRDefault="00C832ED" w:rsidP="00C6421A">
      <w:pPr>
        <w:rPr>
          <w:rFonts w:ascii="Arial" w:hAnsi="Arial"/>
          <w:sz w:val="22"/>
        </w:rPr>
      </w:pPr>
    </w:p>
    <w:p w:rsidR="00C6421A" w:rsidRPr="005E04EC" w:rsidRDefault="00C6421A" w:rsidP="00C6421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The</w:t>
      </w:r>
      <w:r w:rsidR="001C1DBB">
        <w:rPr>
          <w:rFonts w:ascii="Arial" w:hAnsi="Arial"/>
          <w:sz w:val="22"/>
        </w:rPr>
        <w:t>se</w:t>
      </w:r>
      <w:r>
        <w:rPr>
          <w:rFonts w:ascii="Arial" w:hAnsi="Arial"/>
          <w:sz w:val="22"/>
        </w:rPr>
        <w:t xml:space="preserve"> post</w:t>
      </w:r>
      <w:r w:rsidR="001C1DBB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will require consideration of assessments related to </w:t>
      </w:r>
      <w:r w:rsidR="001C1DBB">
        <w:rPr>
          <w:rFonts w:ascii="Arial" w:hAnsi="Arial"/>
          <w:sz w:val="22"/>
        </w:rPr>
        <w:t xml:space="preserve">several modules of study at level </w:t>
      </w:r>
      <w:r w:rsidR="00C832ED">
        <w:rPr>
          <w:rFonts w:ascii="Arial" w:hAnsi="Arial"/>
          <w:sz w:val="22"/>
        </w:rPr>
        <w:t xml:space="preserve">6 or 7, </w:t>
      </w:r>
      <w:r w:rsidR="001C1DBB">
        <w:rPr>
          <w:rFonts w:ascii="Arial" w:hAnsi="Arial"/>
          <w:sz w:val="22"/>
        </w:rPr>
        <w:t>and some co taught at level 6 and 7</w:t>
      </w:r>
      <w:r w:rsidR="005E04EC">
        <w:rPr>
          <w:rFonts w:ascii="Arial" w:hAnsi="Arial"/>
          <w:sz w:val="22"/>
        </w:rPr>
        <w:t>.</w:t>
      </w:r>
    </w:p>
    <w:p w:rsidR="00E34375" w:rsidRDefault="00E34375" w:rsidP="007346E7">
      <w:pPr>
        <w:rPr>
          <w:rFonts w:ascii="Arial" w:hAnsi="Arial"/>
          <w:sz w:val="22"/>
        </w:rPr>
      </w:pPr>
    </w:p>
    <w:p w:rsidR="00E34375" w:rsidRDefault="009C20DF" w:rsidP="007346E7">
      <w:pPr>
        <w:rPr>
          <w:rFonts w:ascii="Arial" w:hAnsi="Arial"/>
          <w:sz w:val="22"/>
        </w:rPr>
      </w:pPr>
      <w:r w:rsidRPr="00E34375">
        <w:rPr>
          <w:rFonts w:ascii="Arial" w:hAnsi="Arial"/>
          <w:b/>
          <w:sz w:val="22"/>
        </w:rPr>
        <w:t>Modules include</w:t>
      </w:r>
      <w:r>
        <w:rPr>
          <w:rFonts w:ascii="Arial" w:hAnsi="Arial"/>
          <w:sz w:val="22"/>
        </w:rPr>
        <w:t>:</w:t>
      </w:r>
    </w:p>
    <w:p w:rsidR="00E34375" w:rsidRDefault="00E34375" w:rsidP="007346E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Advanced Communication, </w:t>
      </w:r>
      <w:r w:rsidR="009C20DF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 xml:space="preserve">rofessional Practice portfolio, Health Care Law and Ethics, Foundations in Clinical Research </w:t>
      </w:r>
    </w:p>
    <w:p w:rsidR="00E34375" w:rsidRDefault="009C20DF" w:rsidP="007346E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Minor injuries, Minor Illness, Acute and Critical Care, Advanced Critical Care, Diagnostic interpretation, </w:t>
      </w:r>
      <w:r w:rsidR="00E34375">
        <w:rPr>
          <w:rFonts w:ascii="Arial" w:hAnsi="Arial"/>
          <w:sz w:val="22"/>
        </w:rPr>
        <w:t xml:space="preserve">Clinical Decision making, Enhanced Clinical Assessment, and pathophysiology.   </w:t>
      </w:r>
    </w:p>
    <w:p w:rsidR="00E34375" w:rsidRDefault="00E34375" w:rsidP="007346E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Independent and Supplementary prescribing (NMC registration required) </w:t>
      </w:r>
    </w:p>
    <w:p w:rsidR="00E34375" w:rsidRDefault="009C20DF" w:rsidP="007346E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Paediatric Examination and Assessment, </w:t>
      </w:r>
      <w:r w:rsidR="004C0A0D">
        <w:rPr>
          <w:rFonts w:ascii="Arial" w:hAnsi="Arial"/>
          <w:sz w:val="22"/>
        </w:rPr>
        <w:t xml:space="preserve">and </w:t>
      </w:r>
      <w:r>
        <w:rPr>
          <w:rFonts w:ascii="Arial" w:hAnsi="Arial"/>
          <w:sz w:val="22"/>
        </w:rPr>
        <w:t xml:space="preserve">New Born Infant Physical </w:t>
      </w:r>
      <w:r w:rsidR="004C0A0D">
        <w:rPr>
          <w:rFonts w:ascii="Arial" w:hAnsi="Arial"/>
          <w:sz w:val="22"/>
        </w:rPr>
        <w:t xml:space="preserve">examination. </w:t>
      </w:r>
      <w:r>
        <w:rPr>
          <w:rFonts w:ascii="Arial" w:hAnsi="Arial"/>
          <w:sz w:val="22"/>
        </w:rPr>
        <w:t xml:space="preserve"> </w:t>
      </w:r>
    </w:p>
    <w:p w:rsidR="001037CE" w:rsidRDefault="00E34375" w:rsidP="007346E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Assessments and Management of Mental Health issues for Paramedics and others. </w:t>
      </w:r>
    </w:p>
    <w:p w:rsidR="00E34375" w:rsidRDefault="005E04EC" w:rsidP="007346E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External Examiners will also consider dissertations. </w:t>
      </w:r>
    </w:p>
    <w:p w:rsidR="00E34375" w:rsidRDefault="00E34375" w:rsidP="00FC710A">
      <w:pPr>
        <w:rPr>
          <w:rFonts w:ascii="Arial" w:hAnsi="Arial"/>
          <w:sz w:val="22"/>
        </w:rPr>
      </w:pPr>
    </w:p>
    <w:p w:rsidR="00E07B5C" w:rsidRDefault="00E34375" w:rsidP="00FC71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FC710A">
        <w:rPr>
          <w:rFonts w:ascii="Arial" w:hAnsi="Arial"/>
          <w:sz w:val="22"/>
        </w:rPr>
        <w:t>he appointm</w:t>
      </w:r>
      <w:r w:rsidR="00BC27A1">
        <w:rPr>
          <w:rFonts w:ascii="Arial" w:hAnsi="Arial"/>
          <w:sz w:val="22"/>
        </w:rPr>
        <w:t>ent</w:t>
      </w:r>
      <w:r w:rsidR="008F67D9">
        <w:rPr>
          <w:rFonts w:ascii="Arial" w:hAnsi="Arial"/>
          <w:sz w:val="22"/>
        </w:rPr>
        <w:t>s are</w:t>
      </w:r>
      <w:r w:rsidR="00E07B5C">
        <w:rPr>
          <w:rFonts w:ascii="Arial" w:hAnsi="Arial"/>
          <w:sz w:val="22"/>
        </w:rPr>
        <w:t xml:space="preserve"> </w:t>
      </w:r>
      <w:r w:rsidR="007F555F">
        <w:rPr>
          <w:rFonts w:ascii="Arial" w:hAnsi="Arial"/>
          <w:sz w:val="22"/>
        </w:rPr>
        <w:t xml:space="preserve">to commence </w:t>
      </w:r>
      <w:r w:rsidR="005E04EC">
        <w:rPr>
          <w:rFonts w:ascii="Arial" w:hAnsi="Arial"/>
          <w:sz w:val="22"/>
        </w:rPr>
        <w:t xml:space="preserve">September 2018. </w:t>
      </w:r>
      <w:r w:rsidR="00C64AA9">
        <w:rPr>
          <w:rFonts w:ascii="Arial" w:hAnsi="Arial"/>
          <w:sz w:val="22"/>
        </w:rPr>
        <w:t>The successful applicant</w:t>
      </w:r>
      <w:r w:rsidR="00E07B5C">
        <w:rPr>
          <w:rFonts w:ascii="Arial" w:hAnsi="Arial"/>
          <w:sz w:val="22"/>
        </w:rPr>
        <w:t>s</w:t>
      </w:r>
      <w:r w:rsidR="00FC710A">
        <w:rPr>
          <w:rFonts w:ascii="Arial" w:hAnsi="Arial"/>
          <w:sz w:val="22"/>
        </w:rPr>
        <w:t xml:space="preserve"> will be invited to attend an induction day prior to commencement of the role.  </w:t>
      </w:r>
    </w:p>
    <w:p w:rsidR="00E07B5C" w:rsidRDefault="00E07B5C" w:rsidP="00FC710A">
      <w:pPr>
        <w:rPr>
          <w:rFonts w:ascii="Arial" w:hAnsi="Arial"/>
          <w:sz w:val="22"/>
        </w:rPr>
      </w:pPr>
    </w:p>
    <w:p w:rsidR="000C3AB5" w:rsidRDefault="00FC710A" w:rsidP="00FC710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Responsibilities include: commenting on draft assessment guidelines, commenting on draft examination </w:t>
      </w:r>
      <w:r w:rsidR="00CE3277">
        <w:rPr>
          <w:rFonts w:ascii="Arial" w:hAnsi="Arial"/>
          <w:sz w:val="22"/>
        </w:rPr>
        <w:t>papers, reviewing</w:t>
      </w:r>
      <w:r>
        <w:rPr>
          <w:rFonts w:ascii="Arial" w:hAnsi="Arial"/>
          <w:sz w:val="22"/>
        </w:rPr>
        <w:t xml:space="preserve"> samples of students’ work, attending meetings of examiners (usually one per year), and submitting an annual report.  </w:t>
      </w:r>
    </w:p>
    <w:p w:rsidR="001037CE" w:rsidRDefault="001037CE" w:rsidP="00824EC0">
      <w:pPr>
        <w:rPr>
          <w:rFonts w:ascii="Arial" w:hAnsi="Arial"/>
          <w:sz w:val="22"/>
        </w:rPr>
      </w:pPr>
    </w:p>
    <w:p w:rsidR="00FC710A" w:rsidRDefault="00BC4898" w:rsidP="00BC4898">
      <w:pPr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</w:rPr>
        <w:t xml:space="preserve">Please send </w:t>
      </w:r>
      <w:r w:rsidR="00FC710A">
        <w:rPr>
          <w:rFonts w:ascii="Arial" w:hAnsi="Arial"/>
          <w:sz w:val="22"/>
        </w:rPr>
        <w:t xml:space="preserve">expressions of interest in the form of a CV </w:t>
      </w:r>
      <w:r w:rsidR="001C1DBB">
        <w:rPr>
          <w:rFonts w:ascii="Arial" w:hAnsi="Arial"/>
          <w:sz w:val="22"/>
        </w:rPr>
        <w:t xml:space="preserve">to Robbie Meehan </w:t>
      </w:r>
      <w:hyperlink r:id="rId8" w:history="1">
        <w:r w:rsidR="009C20DF" w:rsidRPr="00725E93">
          <w:rPr>
            <w:rStyle w:val="Hyperlink"/>
            <w:rFonts w:ascii="Arial" w:hAnsi="Arial"/>
            <w:sz w:val="22"/>
          </w:rPr>
          <w:t>R.Meehan@uea.ac.uk</w:t>
        </w:r>
      </w:hyperlink>
      <w:r w:rsidR="009C20DF">
        <w:rPr>
          <w:rFonts w:ascii="Arial" w:hAnsi="Arial"/>
          <w:sz w:val="22"/>
        </w:rPr>
        <w:t xml:space="preserve"> </w:t>
      </w:r>
      <w:proofErr w:type="spellStart"/>
      <w:r w:rsidR="00176C74">
        <w:rPr>
          <w:rFonts w:ascii="Arial" w:hAnsi="Arial"/>
          <w:sz w:val="22"/>
          <w:lang w:val="fr-FR"/>
        </w:rPr>
        <w:t>telephone</w:t>
      </w:r>
      <w:proofErr w:type="spellEnd"/>
      <w:r w:rsidR="00176C74">
        <w:rPr>
          <w:rFonts w:ascii="Arial" w:hAnsi="Arial"/>
          <w:sz w:val="22"/>
          <w:lang w:val="fr-FR"/>
        </w:rPr>
        <w:t xml:space="preserve"> </w:t>
      </w:r>
      <w:r w:rsidR="009C20DF">
        <w:rPr>
          <w:rFonts w:ascii="Arial" w:hAnsi="Arial"/>
          <w:sz w:val="22"/>
          <w:lang w:val="fr-FR"/>
        </w:rPr>
        <w:t>01603 593083</w:t>
      </w:r>
    </w:p>
    <w:p w:rsidR="00176C74" w:rsidRDefault="00176C74" w:rsidP="00BC4898">
      <w:pPr>
        <w:rPr>
          <w:rFonts w:ascii="Arial" w:hAnsi="Arial"/>
          <w:sz w:val="22"/>
          <w:lang w:val="fr-FR"/>
        </w:rPr>
      </w:pPr>
    </w:p>
    <w:p w:rsidR="00A22925" w:rsidRDefault="00A22925" w:rsidP="00A22925">
      <w:pPr>
        <w:autoSpaceDE w:val="0"/>
        <w:autoSpaceDN w:val="0"/>
        <w:rPr>
          <w:rFonts w:ascii="Arial" w:hAnsi="Arial" w:cs="Arial"/>
          <w:color w:val="000000"/>
        </w:rPr>
      </w:pPr>
      <w:r w:rsidRPr="00A2292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>
            <wp:extent cx="1314450" cy="781050"/>
            <wp:effectExtent l="0" t="0" r="0" b="0"/>
            <wp:docPr id="4" name="Picture 4" descr="cid:image001.png@01D09851.EF67E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9851.EF67E200"/>
                    <pic:cNvPicPr>
                      <a:picLocks noChangeAspect="1" noChangeArrowheads="1"/>
                    </pic:cNvPicPr>
                  </pic:nvPicPr>
                  <pic:blipFill>
                    <a:blip r:embed="rId6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   </w:t>
      </w: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>
            <wp:extent cx="1362075" cy="704850"/>
            <wp:effectExtent l="0" t="0" r="9525" b="0"/>
            <wp:docPr id="3" name="Picture 3" descr="cid:image002.png@01D2E051.A6A10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2E051.A6A1093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E3A" w:rsidRDefault="00F51E3A" w:rsidP="00A22925">
      <w:pPr>
        <w:autoSpaceDE w:val="0"/>
        <w:autoSpaceDN w:val="0"/>
        <w:rPr>
          <w:rFonts w:ascii="Arial" w:hAnsi="Arial" w:cs="Arial"/>
          <w:color w:val="000000"/>
        </w:rPr>
      </w:pPr>
    </w:p>
    <w:p w:rsidR="00A22925" w:rsidRDefault="00535C8D" w:rsidP="00A22925">
      <w:pPr>
        <w:autoSpaceDE w:val="0"/>
        <w:autoSpaceDN w:val="0"/>
        <w:rPr>
          <w:color w:val="000000"/>
        </w:rPr>
      </w:pPr>
      <w:r>
        <w:rPr>
          <w:noProof/>
          <w:color w:val="1F497D"/>
          <w:lang w:eastAsia="en-GB"/>
        </w:rPr>
        <w:drawing>
          <wp:inline distT="0" distB="0" distL="0" distR="0">
            <wp:extent cx="666750" cy="247650"/>
            <wp:effectExtent l="0" t="0" r="0" b="0"/>
            <wp:docPr id="2" name="Picture 2" descr="TEF Gold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F Gold logo RGB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925" w:rsidRDefault="00A22925" w:rsidP="00A22925">
      <w:pPr>
        <w:rPr>
          <w:rFonts w:ascii="Arial" w:hAnsi="Arial" w:cs="Arial"/>
          <w:b/>
          <w:bCs/>
          <w:sz w:val="18"/>
          <w:szCs w:val="18"/>
        </w:rPr>
      </w:pPr>
    </w:p>
    <w:p w:rsidR="00D46469" w:rsidRDefault="00D46469" w:rsidP="00D46469">
      <w:pPr>
        <w:rPr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>Gold (</w:t>
      </w:r>
      <w:r>
        <w:rPr>
          <w:rFonts w:ascii="Arial" w:hAnsi="Arial" w:cs="Arial"/>
          <w:color w:val="000000"/>
          <w:sz w:val="18"/>
          <w:szCs w:val="18"/>
          <w:lang w:eastAsia="en-GB"/>
        </w:rPr>
        <w:t>Teaching Excellence Framework 2017)</w:t>
      </w:r>
    </w:p>
    <w:p w:rsidR="00D46469" w:rsidRDefault="00D46469" w:rsidP="00D46469">
      <w:pPr>
        <w:rPr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 xml:space="preserve">UK Top 15 </w:t>
      </w:r>
      <w:r>
        <w:rPr>
          <w:rFonts w:ascii="Arial" w:hAnsi="Arial" w:cs="Arial"/>
          <w:color w:val="000000"/>
          <w:sz w:val="18"/>
          <w:szCs w:val="18"/>
          <w:lang w:eastAsia="en-GB"/>
        </w:rPr>
        <w:t xml:space="preserve">(The Times/Sunday Times 2017 and Complete University Guide 2018) </w:t>
      </w:r>
    </w:p>
    <w:p w:rsidR="00D46469" w:rsidRDefault="00D46469" w:rsidP="00D46469">
      <w:pPr>
        <w:rPr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 xml:space="preserve">World Top 200 </w:t>
      </w:r>
      <w:r>
        <w:rPr>
          <w:rFonts w:ascii="Arial" w:hAnsi="Arial" w:cs="Arial"/>
          <w:color w:val="000000"/>
          <w:sz w:val="18"/>
          <w:szCs w:val="18"/>
          <w:lang w:eastAsia="en-GB"/>
        </w:rPr>
        <w:t>(Times Higher Education World University Rankings 2017)</w:t>
      </w:r>
    </w:p>
    <w:p w:rsidR="00D46469" w:rsidRDefault="00D46469" w:rsidP="00A22925">
      <w:pPr>
        <w:rPr>
          <w:rFonts w:ascii="Arial" w:hAnsi="Arial" w:cs="Arial"/>
          <w:b/>
          <w:bCs/>
          <w:sz w:val="18"/>
          <w:szCs w:val="18"/>
        </w:rPr>
      </w:pPr>
    </w:p>
    <w:p w:rsidR="006E3CE1" w:rsidRDefault="006E3CE1" w:rsidP="00E34280">
      <w:pPr>
        <w:rPr>
          <w:rFonts w:ascii="Arial" w:hAnsi="Arial"/>
          <w:sz w:val="22"/>
          <w:lang w:val="fr-FR"/>
        </w:rPr>
      </w:pPr>
    </w:p>
    <w:p w:rsidR="00883B1D" w:rsidRDefault="00883B1D" w:rsidP="00E37853">
      <w:pPr>
        <w:rPr>
          <w:rFonts w:ascii="Arial" w:eastAsia="Calibri" w:hAnsi="Arial" w:cs="Arial"/>
          <w:color w:val="000000"/>
          <w:sz w:val="18"/>
          <w:szCs w:val="18"/>
        </w:rPr>
      </w:pPr>
    </w:p>
    <w:p w:rsidR="00883B1D" w:rsidRPr="00E34280" w:rsidRDefault="00883B1D" w:rsidP="00E34280">
      <w:pPr>
        <w:rPr>
          <w:rFonts w:ascii="Arial" w:hAnsi="Arial"/>
          <w:sz w:val="22"/>
          <w:lang w:val="fr-FR"/>
        </w:rPr>
      </w:pPr>
    </w:p>
    <w:sectPr w:rsidR="00883B1D" w:rsidRPr="00E342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ECC"/>
    <w:multiLevelType w:val="multilevel"/>
    <w:tmpl w:val="9430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0A"/>
    <w:rsid w:val="000034F5"/>
    <w:rsid w:val="00090BC4"/>
    <w:rsid w:val="000B20C5"/>
    <w:rsid w:val="000B3405"/>
    <w:rsid w:val="000C3AB5"/>
    <w:rsid w:val="000E1CDD"/>
    <w:rsid w:val="000F52BF"/>
    <w:rsid w:val="000F7A32"/>
    <w:rsid w:val="001037CE"/>
    <w:rsid w:val="001303BE"/>
    <w:rsid w:val="00132C01"/>
    <w:rsid w:val="00157EAB"/>
    <w:rsid w:val="00176C74"/>
    <w:rsid w:val="00193889"/>
    <w:rsid w:val="001A6E89"/>
    <w:rsid w:val="001C1DBB"/>
    <w:rsid w:val="001D4978"/>
    <w:rsid w:val="002B4E63"/>
    <w:rsid w:val="002F6F4D"/>
    <w:rsid w:val="00322170"/>
    <w:rsid w:val="0032597C"/>
    <w:rsid w:val="00383A2E"/>
    <w:rsid w:val="0039372C"/>
    <w:rsid w:val="003E3607"/>
    <w:rsid w:val="00467A1E"/>
    <w:rsid w:val="004C0A0D"/>
    <w:rsid w:val="00527681"/>
    <w:rsid w:val="00535C8D"/>
    <w:rsid w:val="00536383"/>
    <w:rsid w:val="005B5BDF"/>
    <w:rsid w:val="005C1AA7"/>
    <w:rsid w:val="005D54D2"/>
    <w:rsid w:val="005E04EC"/>
    <w:rsid w:val="00603641"/>
    <w:rsid w:val="006E3CE1"/>
    <w:rsid w:val="0072315E"/>
    <w:rsid w:val="007346E7"/>
    <w:rsid w:val="00750ADE"/>
    <w:rsid w:val="007D2574"/>
    <w:rsid w:val="007F555F"/>
    <w:rsid w:val="00815C20"/>
    <w:rsid w:val="00824EC0"/>
    <w:rsid w:val="00874CA8"/>
    <w:rsid w:val="00883B1D"/>
    <w:rsid w:val="008E0562"/>
    <w:rsid w:val="008E640D"/>
    <w:rsid w:val="008F67D9"/>
    <w:rsid w:val="009509AF"/>
    <w:rsid w:val="009C20DF"/>
    <w:rsid w:val="009E5E0D"/>
    <w:rsid w:val="009F1ADC"/>
    <w:rsid w:val="00A22925"/>
    <w:rsid w:val="00AA3105"/>
    <w:rsid w:val="00AC066E"/>
    <w:rsid w:val="00B04349"/>
    <w:rsid w:val="00B442B1"/>
    <w:rsid w:val="00B74C29"/>
    <w:rsid w:val="00BC27A1"/>
    <w:rsid w:val="00BC4898"/>
    <w:rsid w:val="00BD3370"/>
    <w:rsid w:val="00C11B20"/>
    <w:rsid w:val="00C21FAF"/>
    <w:rsid w:val="00C43042"/>
    <w:rsid w:val="00C60BEA"/>
    <w:rsid w:val="00C6421A"/>
    <w:rsid w:val="00C64AA9"/>
    <w:rsid w:val="00C64B79"/>
    <w:rsid w:val="00C7153D"/>
    <w:rsid w:val="00C832ED"/>
    <w:rsid w:val="00C97111"/>
    <w:rsid w:val="00CA1D45"/>
    <w:rsid w:val="00CB205E"/>
    <w:rsid w:val="00CE3277"/>
    <w:rsid w:val="00D0531D"/>
    <w:rsid w:val="00D46469"/>
    <w:rsid w:val="00D566ED"/>
    <w:rsid w:val="00D81863"/>
    <w:rsid w:val="00DA7232"/>
    <w:rsid w:val="00E07B5C"/>
    <w:rsid w:val="00E12A75"/>
    <w:rsid w:val="00E2388B"/>
    <w:rsid w:val="00E34280"/>
    <w:rsid w:val="00E34375"/>
    <w:rsid w:val="00E37853"/>
    <w:rsid w:val="00E4519D"/>
    <w:rsid w:val="00E55E31"/>
    <w:rsid w:val="00EC7F13"/>
    <w:rsid w:val="00ED64B1"/>
    <w:rsid w:val="00EE221D"/>
    <w:rsid w:val="00F51E3A"/>
    <w:rsid w:val="00F85A78"/>
    <w:rsid w:val="00FB382F"/>
    <w:rsid w:val="00FC710A"/>
    <w:rsid w:val="00FE1711"/>
    <w:rsid w:val="00FE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0A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4C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93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93889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0A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4C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93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9388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Meehan@uea.ac.uk" TargetMode="External"/><Relationship Id="rId13" Type="http://schemas.openxmlformats.org/officeDocument/2006/relationships/image" Target="cid:image010.jpg@01D327F0.8916E650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D20F52.20A8BD30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2.png@01D311DC.18C8DA9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png@01D311DC.18C8DA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x664</dc:creator>
  <cp:lastModifiedBy>Evelyn </cp:lastModifiedBy>
  <cp:revision>2</cp:revision>
  <dcterms:created xsi:type="dcterms:W3CDTF">2018-04-25T14:01:00Z</dcterms:created>
  <dcterms:modified xsi:type="dcterms:W3CDTF">2018-04-25T14:01:00Z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